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7B5" w:rsidRPr="001009A7" w:rsidRDefault="001009A7">
      <w:pPr>
        <w:spacing w:before="7" w:after="0" w:line="100" w:lineRule="exact"/>
        <w:rPr>
          <w:sz w:val="56"/>
          <w:szCs w:val="56"/>
        </w:rPr>
      </w:pPr>
      <w:r w:rsidRPr="001009A7">
        <w:rPr>
          <w:rFonts w:ascii="Calibri" w:eastAsia="Calibri" w:hAnsi="Calibri" w:cs="Calibri"/>
          <w:noProof/>
          <w:sz w:val="24"/>
          <w:szCs w:val="24"/>
        </w:rPr>
        <mc:AlternateContent>
          <mc:Choice Requires="wps">
            <w:drawing>
              <wp:anchor distT="0" distB="0" distL="114300" distR="114300" simplePos="0" relativeHeight="251658240" behindDoc="0" locked="0" layoutInCell="1" allowOverlap="1">
                <wp:simplePos x="0" y="0"/>
                <wp:positionH relativeFrom="column">
                  <wp:posOffset>-23495</wp:posOffset>
                </wp:positionH>
                <wp:positionV relativeFrom="paragraph">
                  <wp:posOffset>-287020</wp:posOffset>
                </wp:positionV>
                <wp:extent cx="7239635" cy="2861945"/>
                <wp:effectExtent l="0" t="1905" r="3810" b="317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635" cy="2861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1760" w:rsidRDefault="006E1760" w:rsidP="006E1760">
                            <w:pPr>
                              <w:rPr>
                                <w:b/>
                                <w:sz w:val="48"/>
                                <w:szCs w:val="48"/>
                                <w:lang w:val="el-GR"/>
                              </w:rPr>
                            </w:pPr>
                            <w:r w:rsidRPr="007C2E74">
                              <w:rPr>
                                <w:b/>
                                <w:noProof/>
                                <w:sz w:val="48"/>
                                <w:szCs w:val="48"/>
                              </w:rPr>
                              <w:drawing>
                                <wp:inline distT="0" distB="0" distL="0" distR="0">
                                  <wp:extent cx="1562100" cy="971550"/>
                                  <wp:effectExtent l="0" t="0" r="0" b="0"/>
                                  <wp:docPr id="1" name="Εικόνα 1"/>
                                  <wp:cNvGraphicFramePr/>
                                  <a:graphic xmlns:a="http://schemas.openxmlformats.org/drawingml/2006/main">
                                    <a:graphicData uri="http://schemas.openxmlformats.org/drawingml/2006/picture">
                                      <pic:pic xmlns:pic="http://schemas.openxmlformats.org/drawingml/2006/picture">
                                        <pic:nvPicPr>
                                          <pic:cNvPr id="5" name="4 - Εικόνα"/>
                                          <pic:cNvPicPr/>
                                        </pic:nvPicPr>
                                        <pic:blipFill>
                                          <a:blip r:embed="rId5" cstate="print"/>
                                          <a:srcRect/>
                                          <a:stretch>
                                            <a:fillRect/>
                                          </a:stretch>
                                        </pic:blipFill>
                                        <pic:spPr bwMode="auto">
                                          <a:xfrm>
                                            <a:off x="0" y="0"/>
                                            <a:ext cx="1562078" cy="971536"/>
                                          </a:xfrm>
                                          <a:prstGeom prst="rect">
                                            <a:avLst/>
                                          </a:prstGeom>
                                          <a:noFill/>
                                        </pic:spPr>
                                      </pic:pic>
                                    </a:graphicData>
                                  </a:graphic>
                                </wp:inline>
                              </w:drawing>
                            </w:r>
                            <w:r w:rsidRPr="006E1760">
                              <w:rPr>
                                <w:b/>
                                <w:sz w:val="48"/>
                                <w:szCs w:val="48"/>
                                <w:lang w:val="el-GR"/>
                              </w:rPr>
                              <w:t xml:space="preserve">          </w:t>
                            </w:r>
                            <w:r w:rsidRPr="00184CA4">
                              <w:rPr>
                                <w:b/>
                                <w:sz w:val="52"/>
                                <w:szCs w:val="52"/>
                                <w:lang w:val="el-GR"/>
                              </w:rPr>
                              <w:t xml:space="preserve">Ημέρες Καριέρας </w:t>
                            </w:r>
                            <w:r w:rsidRPr="001009A7">
                              <w:rPr>
                                <w:b/>
                                <w:sz w:val="52"/>
                                <w:szCs w:val="52"/>
                                <w:lang w:val="el-GR"/>
                              </w:rPr>
                              <w:t>201</w:t>
                            </w:r>
                            <w:r w:rsidR="00961567" w:rsidRPr="001009A7">
                              <w:rPr>
                                <w:b/>
                                <w:sz w:val="52"/>
                                <w:szCs w:val="52"/>
                                <w:lang w:val="el-GR"/>
                              </w:rPr>
                              <w:t>9</w:t>
                            </w:r>
                            <w:bookmarkStart w:id="0" w:name="_GoBack"/>
                            <w:bookmarkEnd w:id="0"/>
                            <w:r w:rsidR="00184CA4" w:rsidRPr="00C90AC7">
                              <w:rPr>
                                <w:b/>
                                <w:sz w:val="48"/>
                                <w:szCs w:val="48"/>
                                <w:lang w:val="el-GR"/>
                              </w:rPr>
                              <w:t xml:space="preserve">    </w:t>
                            </w:r>
                          </w:p>
                          <w:p w:rsidR="006E1760" w:rsidRPr="006E1760" w:rsidRDefault="006E1760" w:rsidP="006E1760">
                            <w:pPr>
                              <w:rPr>
                                <w:b/>
                                <w:sz w:val="48"/>
                                <w:szCs w:val="48"/>
                                <w:lang w:val="el-GR"/>
                              </w:rPr>
                            </w:pPr>
                            <w:r>
                              <w:rPr>
                                <w:b/>
                                <w:sz w:val="48"/>
                                <w:szCs w:val="48"/>
                                <w:lang w:val="el-GR"/>
                              </w:rPr>
                              <w:t xml:space="preserve">                       </w:t>
                            </w:r>
                            <w:r w:rsidR="009E3781">
                              <w:rPr>
                                <w:b/>
                                <w:sz w:val="48"/>
                                <w:szCs w:val="48"/>
                                <w:lang w:val="el-GR"/>
                              </w:rPr>
                              <w:t xml:space="preserve">   </w:t>
                            </w:r>
                            <w:r w:rsidR="00961567" w:rsidRPr="001009A7">
                              <w:rPr>
                                <w:b/>
                                <w:lang w:val="el-GR"/>
                              </w:rPr>
                              <w:t>9</w:t>
                            </w:r>
                            <w:r w:rsidR="006C5F05" w:rsidRPr="001009A7">
                              <w:rPr>
                                <w:b/>
                                <w:lang w:val="el-GR"/>
                              </w:rPr>
                              <w:t xml:space="preserve"> </w:t>
                            </w:r>
                            <w:r w:rsidRPr="001009A7">
                              <w:rPr>
                                <w:b/>
                                <w:lang w:val="el-GR"/>
                              </w:rPr>
                              <w:t>-</w:t>
                            </w:r>
                            <w:r w:rsidR="006C5F05" w:rsidRPr="001009A7">
                              <w:rPr>
                                <w:b/>
                                <w:lang w:val="el-GR"/>
                              </w:rPr>
                              <w:t xml:space="preserve"> 1</w:t>
                            </w:r>
                            <w:r w:rsidR="00961567" w:rsidRPr="001009A7">
                              <w:rPr>
                                <w:b/>
                                <w:lang w:val="el-GR"/>
                              </w:rPr>
                              <w:t>0</w:t>
                            </w:r>
                            <w:r w:rsidRPr="001009A7">
                              <w:rPr>
                                <w:b/>
                                <w:lang w:val="el-GR"/>
                              </w:rPr>
                              <w:t xml:space="preserve"> </w:t>
                            </w:r>
                            <w:r w:rsidR="006C5F05" w:rsidRPr="001009A7">
                              <w:rPr>
                                <w:b/>
                                <w:lang w:val="el-GR"/>
                              </w:rPr>
                              <w:t>Μαΐου</w:t>
                            </w:r>
                            <w:r w:rsidRPr="001009A7">
                              <w:rPr>
                                <w:b/>
                                <w:lang w:val="el-GR"/>
                              </w:rPr>
                              <w:t xml:space="preserve"> 201</w:t>
                            </w:r>
                            <w:r w:rsidR="00961567" w:rsidRPr="001009A7">
                              <w:rPr>
                                <w:b/>
                                <w:lang w:val="el-GR"/>
                              </w:rPr>
                              <w:t>9</w:t>
                            </w:r>
                            <w:r w:rsidRPr="006E1760">
                              <w:rPr>
                                <w:b/>
                                <w:lang w:val="el-GR"/>
                              </w:rPr>
                              <w:t xml:space="preserve">, </w:t>
                            </w:r>
                            <w:r w:rsidRPr="006E1760">
                              <w:rPr>
                                <w:b/>
                                <w:sz w:val="36"/>
                                <w:szCs w:val="36"/>
                                <w:lang w:val="el-GR"/>
                              </w:rPr>
                              <w:t>Πανεπιστήμιο Μακεδονίας</w:t>
                            </w:r>
                          </w:p>
                          <w:p w:rsidR="006E1760" w:rsidRPr="006E1760" w:rsidRDefault="006E1760" w:rsidP="006E1760">
                            <w:pPr>
                              <w:ind w:firstLine="720"/>
                              <w:rPr>
                                <w:lang w:val="el-GR"/>
                              </w:rPr>
                            </w:pPr>
                            <w:r w:rsidRPr="006E1760">
                              <w:rPr>
                                <w:lang w:val="el-GR"/>
                              </w:rPr>
                              <w:t xml:space="preserve">Διοργάνωση-Πληροφορίες: </w:t>
                            </w:r>
                            <w:r w:rsidRPr="007C2E74">
                              <w:rPr>
                                <w:noProof/>
                              </w:rPr>
                              <w:drawing>
                                <wp:inline distT="0" distB="0" distL="0" distR="0">
                                  <wp:extent cx="2028825" cy="581025"/>
                                  <wp:effectExtent l="19050" t="0" r="9525" b="0"/>
                                  <wp:docPr id="3" name="Εικόνα 1" descr="C:\Users\Secretariat\Desktop\ADMINE\20151105_FinalYlika\LOGO\JPG\CMYK\grafeio_diasyndesis_GR_COLOR.jpg"/>
                                  <wp:cNvGraphicFramePr/>
                                  <a:graphic xmlns:a="http://schemas.openxmlformats.org/drawingml/2006/main">
                                    <a:graphicData uri="http://schemas.openxmlformats.org/drawingml/2006/picture">
                                      <pic:pic xmlns:pic="http://schemas.openxmlformats.org/drawingml/2006/picture">
                                        <pic:nvPicPr>
                                          <pic:cNvPr id="12" name="Picture 4" descr="C:\Users\Secretariat\Desktop\ADMINE\20151105_FinalYlika\LOGO\JPG\CMYK\grafeio_diasyndesis_GR_COLOR.jpg"/>
                                          <pic:cNvPicPr>
                                            <a:picLocks noChangeAspect="1" noChangeArrowheads="1"/>
                                          </pic:cNvPicPr>
                                        </pic:nvPicPr>
                                        <pic:blipFill>
                                          <a:blip r:embed="rId6" cstate="print"/>
                                          <a:srcRect/>
                                          <a:stretch>
                                            <a:fillRect/>
                                          </a:stretch>
                                        </pic:blipFill>
                                        <pic:spPr bwMode="auto">
                                          <a:xfrm>
                                            <a:off x="0" y="0"/>
                                            <a:ext cx="2045029" cy="585665"/>
                                          </a:xfrm>
                                          <a:prstGeom prst="rect">
                                            <a:avLst/>
                                          </a:prstGeom>
                                          <a:noFill/>
                                        </pic:spPr>
                                      </pic:pic>
                                    </a:graphicData>
                                  </a:graphic>
                                </wp:inline>
                              </w:drawing>
                            </w:r>
                          </w:p>
                          <w:p w:rsidR="006E1760" w:rsidRPr="006E1760" w:rsidRDefault="001009A7" w:rsidP="006E1760">
                            <w:pPr>
                              <w:ind w:firstLine="720"/>
                              <w:rPr>
                                <w:lang w:val="el-GR"/>
                              </w:rPr>
                            </w:pPr>
                            <w:hyperlink r:id="rId7" w:history="1">
                              <w:r w:rsidR="006E1760" w:rsidRPr="00994584">
                                <w:rPr>
                                  <w:rStyle w:val="-"/>
                                  <w:rFonts w:asciiTheme="minorHAnsi" w:hAnsiTheme="minorHAnsi" w:cs="Arial"/>
                                  <w:b/>
                                  <w:noProof/>
                                </w:rPr>
                                <w:t>https</w:t>
                              </w:r>
                              <w:r w:rsidR="006E1760" w:rsidRPr="006E1760">
                                <w:rPr>
                                  <w:rStyle w:val="-"/>
                                  <w:rFonts w:asciiTheme="minorHAnsi" w:hAnsiTheme="minorHAnsi" w:cs="Arial"/>
                                  <w:b/>
                                  <w:noProof/>
                                  <w:lang w:val="el-GR"/>
                                </w:rPr>
                                <w:t>://</w:t>
                              </w:r>
                              <w:r w:rsidR="006E1760" w:rsidRPr="00994584">
                                <w:rPr>
                                  <w:rStyle w:val="-"/>
                                  <w:rFonts w:asciiTheme="minorHAnsi" w:hAnsiTheme="minorHAnsi" w:cs="Arial"/>
                                  <w:b/>
                                  <w:noProof/>
                                </w:rPr>
                                <w:t>dasta</w:t>
                              </w:r>
                              <w:r w:rsidR="006E1760" w:rsidRPr="006E1760">
                                <w:rPr>
                                  <w:rStyle w:val="-"/>
                                  <w:rFonts w:asciiTheme="minorHAnsi" w:hAnsiTheme="minorHAnsi" w:cs="Arial"/>
                                  <w:b/>
                                  <w:noProof/>
                                  <w:lang w:val="el-GR"/>
                                </w:rPr>
                                <w:t>.</w:t>
                              </w:r>
                              <w:r w:rsidR="006E1760" w:rsidRPr="00994584">
                                <w:rPr>
                                  <w:rStyle w:val="-"/>
                                  <w:rFonts w:asciiTheme="minorHAnsi" w:hAnsiTheme="minorHAnsi" w:cs="Arial"/>
                                  <w:b/>
                                  <w:noProof/>
                                </w:rPr>
                                <w:t>uom</w:t>
                              </w:r>
                              <w:r w:rsidR="006E1760" w:rsidRPr="006E1760">
                                <w:rPr>
                                  <w:rStyle w:val="-"/>
                                  <w:rFonts w:asciiTheme="minorHAnsi" w:hAnsiTheme="minorHAnsi" w:cs="Arial"/>
                                  <w:b/>
                                  <w:noProof/>
                                  <w:lang w:val="el-GR"/>
                                </w:rPr>
                                <w:t>.</w:t>
                              </w:r>
                              <w:r w:rsidR="006E1760" w:rsidRPr="00994584">
                                <w:rPr>
                                  <w:rStyle w:val="-"/>
                                  <w:rFonts w:asciiTheme="minorHAnsi" w:hAnsiTheme="minorHAnsi" w:cs="Arial"/>
                                  <w:b/>
                                  <w:noProof/>
                                </w:rPr>
                                <w:t>gr</w:t>
                              </w:r>
                            </w:hyperlink>
                            <w:r w:rsidR="006E1760" w:rsidRPr="006E1760">
                              <w:rPr>
                                <w:lang w:val="el-GR"/>
                              </w:rPr>
                              <w:t xml:space="preserve">, </w:t>
                            </w:r>
                            <w:r w:rsidR="006E1760">
                              <w:rPr>
                                <w:lang w:val="el-GR"/>
                              </w:rPr>
                              <w:t xml:space="preserve"> </w:t>
                            </w:r>
                            <w:r w:rsidR="006C5F05">
                              <w:rPr>
                                <w:rFonts w:cs="Arial"/>
                                <w:noProof/>
                                <w:lang w:val="el-GR"/>
                              </w:rPr>
                              <w:t>2310-891342</w:t>
                            </w:r>
                            <w:r w:rsidR="006E1760" w:rsidRPr="006E1760">
                              <w:rPr>
                                <w:rFonts w:cs="Arial"/>
                                <w:noProof/>
                                <w:lang w:val="el-GR"/>
                              </w:rPr>
                              <w:t xml:space="preserve">/221, </w:t>
                            </w:r>
                            <w:r w:rsidR="006E1760">
                              <w:rPr>
                                <w:rFonts w:cs="Arial"/>
                                <w:noProof/>
                                <w:lang w:val="el-GR"/>
                              </w:rPr>
                              <w:t xml:space="preserve"> </w:t>
                            </w:r>
                            <w:hyperlink r:id="rId8" w:history="1">
                              <w:r w:rsidR="006E1760" w:rsidRPr="00E63BB4">
                                <w:rPr>
                                  <w:rStyle w:val="-"/>
                                  <w:rFonts w:asciiTheme="minorHAnsi" w:hAnsiTheme="minorHAnsi" w:cs="Arial"/>
                                  <w:b/>
                                  <w:noProof/>
                                </w:rPr>
                                <w:t>career</w:t>
                              </w:r>
                              <w:r w:rsidR="006E1760" w:rsidRPr="006E1760">
                                <w:rPr>
                                  <w:rStyle w:val="-"/>
                                  <w:rFonts w:asciiTheme="minorHAnsi" w:hAnsiTheme="minorHAnsi" w:cs="Arial"/>
                                  <w:b/>
                                  <w:noProof/>
                                  <w:lang w:val="el-GR"/>
                                </w:rPr>
                                <w:t>@</w:t>
                              </w:r>
                              <w:r w:rsidR="006E1760" w:rsidRPr="00E63BB4">
                                <w:rPr>
                                  <w:rStyle w:val="-"/>
                                  <w:rFonts w:asciiTheme="minorHAnsi" w:hAnsiTheme="minorHAnsi" w:cs="Arial"/>
                                  <w:b/>
                                  <w:noProof/>
                                </w:rPr>
                                <w:t>uom</w:t>
                              </w:r>
                              <w:r w:rsidR="006E1760" w:rsidRPr="006E1760">
                                <w:rPr>
                                  <w:rStyle w:val="-"/>
                                  <w:rFonts w:asciiTheme="minorHAnsi" w:hAnsiTheme="minorHAnsi" w:cs="Arial"/>
                                  <w:b/>
                                  <w:noProof/>
                                  <w:lang w:val="el-GR"/>
                                </w:rPr>
                                <w:t>.</w:t>
                              </w:r>
                              <w:r w:rsidR="006E1760" w:rsidRPr="00E63BB4">
                                <w:rPr>
                                  <w:rStyle w:val="-"/>
                                  <w:rFonts w:asciiTheme="minorHAnsi" w:hAnsiTheme="minorHAnsi" w:cs="Arial"/>
                                  <w:b/>
                                  <w:noProof/>
                                </w:rPr>
                                <w:t>edu</w:t>
                              </w:r>
                              <w:r w:rsidR="006E1760" w:rsidRPr="006E1760">
                                <w:rPr>
                                  <w:rStyle w:val="-"/>
                                  <w:rFonts w:asciiTheme="minorHAnsi" w:hAnsiTheme="minorHAnsi" w:cs="Arial"/>
                                  <w:b/>
                                  <w:noProof/>
                                  <w:lang w:val="el-GR"/>
                                </w:rPr>
                                <w:t>.</w:t>
                              </w:r>
                              <w:r w:rsidR="006E1760" w:rsidRPr="00E63BB4">
                                <w:rPr>
                                  <w:rStyle w:val="-"/>
                                  <w:rFonts w:asciiTheme="minorHAnsi" w:hAnsiTheme="minorHAnsi" w:cs="Arial"/>
                                  <w:b/>
                                  <w:noProof/>
                                </w:rPr>
                                <w:t>gr</w:t>
                              </w:r>
                            </w:hyperlink>
                            <w:r w:rsidR="006E1760" w:rsidRPr="006E1760">
                              <w:rPr>
                                <w:rFonts w:cs="Arial"/>
                                <w:b/>
                                <w:noProof/>
                                <w:lang w:val="el-GR"/>
                              </w:rPr>
                              <w:t xml:space="preserve"> </w:t>
                            </w:r>
                          </w:p>
                          <w:p w:rsidR="006E1760" w:rsidRPr="006E1760" w:rsidRDefault="006E1760" w:rsidP="006E1760">
                            <w:pPr>
                              <w:ind w:left="720"/>
                              <w:rPr>
                                <w:i/>
                                <w:lang w:val="el-G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85pt;margin-top:-22.6pt;width:570.05pt;height:225.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" stroked="f">
                <v:textbox>
                  <w:txbxContent>
                    <w:p w:rsidR="006E1760" w:rsidRDefault="006E1760" w:rsidP="006E1760">
                      <w:pPr>
                        <w:rPr>
                          <w:b/>
                          <w:sz w:val="48"/>
                          <w:szCs w:val="48"/>
                          <w:lang w:val="el-GR"/>
                        </w:rPr>
                      </w:pPr>
                      <w:r w:rsidRPr="007C2E74">
                        <w:rPr>
                          <w:b/>
                          <w:noProof/>
                          <w:sz w:val="48"/>
                          <w:szCs w:val="48"/>
                        </w:rPr>
                        <w:drawing>
                          <wp:inline distT="0" distB="0" distL="0" distR="0">
                            <wp:extent cx="1562100" cy="971550"/>
                            <wp:effectExtent l="0" t="0" r="0" b="0"/>
                            <wp:docPr id="1" name="Εικόνα 1"/>
                            <wp:cNvGraphicFramePr/>
                            <a:graphic xmlns:a="http://schemas.openxmlformats.org/drawingml/2006/main">
                              <a:graphicData uri="http://schemas.openxmlformats.org/drawingml/2006/picture">
                                <pic:pic xmlns:pic="http://schemas.openxmlformats.org/drawingml/2006/picture">
                                  <pic:nvPicPr>
                                    <pic:cNvPr id="5" name="4 - Εικόνα"/>
                                    <pic:cNvPicPr/>
                                  </pic:nvPicPr>
                                  <pic:blipFill>
                                    <a:blip r:embed="rId5" cstate="print"/>
                                    <a:srcRect/>
                                    <a:stretch>
                                      <a:fillRect/>
                                    </a:stretch>
                                  </pic:blipFill>
                                  <pic:spPr bwMode="auto">
                                    <a:xfrm>
                                      <a:off x="0" y="0"/>
                                      <a:ext cx="1562078" cy="971536"/>
                                    </a:xfrm>
                                    <a:prstGeom prst="rect">
                                      <a:avLst/>
                                    </a:prstGeom>
                                    <a:noFill/>
                                  </pic:spPr>
                                </pic:pic>
                              </a:graphicData>
                            </a:graphic>
                          </wp:inline>
                        </w:drawing>
                      </w:r>
                      <w:r w:rsidRPr="006E1760">
                        <w:rPr>
                          <w:b/>
                          <w:sz w:val="48"/>
                          <w:szCs w:val="48"/>
                          <w:lang w:val="el-GR"/>
                        </w:rPr>
                        <w:t xml:space="preserve">          </w:t>
                      </w:r>
                      <w:r w:rsidRPr="00184CA4">
                        <w:rPr>
                          <w:b/>
                          <w:sz w:val="52"/>
                          <w:szCs w:val="52"/>
                          <w:lang w:val="el-GR"/>
                        </w:rPr>
                        <w:t xml:space="preserve">Ημέρες Καριέρας </w:t>
                      </w:r>
                      <w:r w:rsidRPr="001009A7">
                        <w:rPr>
                          <w:b/>
                          <w:sz w:val="52"/>
                          <w:szCs w:val="52"/>
                          <w:lang w:val="el-GR"/>
                        </w:rPr>
                        <w:t>201</w:t>
                      </w:r>
                      <w:r w:rsidR="00961567" w:rsidRPr="001009A7">
                        <w:rPr>
                          <w:b/>
                          <w:sz w:val="52"/>
                          <w:szCs w:val="52"/>
                          <w:lang w:val="el-GR"/>
                        </w:rPr>
                        <w:t>9</w:t>
                      </w:r>
                      <w:bookmarkStart w:id="1" w:name="_GoBack"/>
                      <w:bookmarkEnd w:id="1"/>
                      <w:r w:rsidR="00184CA4" w:rsidRPr="00C90AC7">
                        <w:rPr>
                          <w:b/>
                          <w:sz w:val="48"/>
                          <w:szCs w:val="48"/>
                          <w:lang w:val="el-GR"/>
                        </w:rPr>
                        <w:t xml:space="preserve">    </w:t>
                      </w:r>
                    </w:p>
                    <w:p w:rsidR="006E1760" w:rsidRPr="006E1760" w:rsidRDefault="006E1760" w:rsidP="006E1760">
                      <w:pPr>
                        <w:rPr>
                          <w:b/>
                          <w:sz w:val="48"/>
                          <w:szCs w:val="48"/>
                          <w:lang w:val="el-GR"/>
                        </w:rPr>
                      </w:pPr>
                      <w:r>
                        <w:rPr>
                          <w:b/>
                          <w:sz w:val="48"/>
                          <w:szCs w:val="48"/>
                          <w:lang w:val="el-GR"/>
                        </w:rPr>
                        <w:t xml:space="preserve">                       </w:t>
                      </w:r>
                      <w:r w:rsidR="009E3781">
                        <w:rPr>
                          <w:b/>
                          <w:sz w:val="48"/>
                          <w:szCs w:val="48"/>
                          <w:lang w:val="el-GR"/>
                        </w:rPr>
                        <w:t xml:space="preserve">   </w:t>
                      </w:r>
                      <w:r w:rsidR="00961567" w:rsidRPr="001009A7">
                        <w:rPr>
                          <w:b/>
                          <w:lang w:val="el-GR"/>
                        </w:rPr>
                        <w:t>9</w:t>
                      </w:r>
                      <w:r w:rsidR="006C5F05" w:rsidRPr="001009A7">
                        <w:rPr>
                          <w:b/>
                          <w:lang w:val="el-GR"/>
                        </w:rPr>
                        <w:t xml:space="preserve"> </w:t>
                      </w:r>
                      <w:r w:rsidRPr="001009A7">
                        <w:rPr>
                          <w:b/>
                          <w:lang w:val="el-GR"/>
                        </w:rPr>
                        <w:t>-</w:t>
                      </w:r>
                      <w:r w:rsidR="006C5F05" w:rsidRPr="001009A7">
                        <w:rPr>
                          <w:b/>
                          <w:lang w:val="el-GR"/>
                        </w:rPr>
                        <w:t xml:space="preserve"> 1</w:t>
                      </w:r>
                      <w:r w:rsidR="00961567" w:rsidRPr="001009A7">
                        <w:rPr>
                          <w:b/>
                          <w:lang w:val="el-GR"/>
                        </w:rPr>
                        <w:t>0</w:t>
                      </w:r>
                      <w:r w:rsidRPr="001009A7">
                        <w:rPr>
                          <w:b/>
                          <w:lang w:val="el-GR"/>
                        </w:rPr>
                        <w:t xml:space="preserve"> </w:t>
                      </w:r>
                      <w:r w:rsidR="006C5F05" w:rsidRPr="001009A7">
                        <w:rPr>
                          <w:b/>
                          <w:lang w:val="el-GR"/>
                        </w:rPr>
                        <w:t>Μαΐου</w:t>
                      </w:r>
                      <w:r w:rsidRPr="001009A7">
                        <w:rPr>
                          <w:b/>
                          <w:lang w:val="el-GR"/>
                        </w:rPr>
                        <w:t xml:space="preserve"> 201</w:t>
                      </w:r>
                      <w:r w:rsidR="00961567" w:rsidRPr="001009A7">
                        <w:rPr>
                          <w:b/>
                          <w:lang w:val="el-GR"/>
                        </w:rPr>
                        <w:t>9</w:t>
                      </w:r>
                      <w:r w:rsidRPr="006E1760">
                        <w:rPr>
                          <w:b/>
                          <w:lang w:val="el-GR"/>
                        </w:rPr>
                        <w:t xml:space="preserve">, </w:t>
                      </w:r>
                      <w:r w:rsidRPr="006E1760">
                        <w:rPr>
                          <w:b/>
                          <w:sz w:val="36"/>
                          <w:szCs w:val="36"/>
                          <w:lang w:val="el-GR"/>
                        </w:rPr>
                        <w:t>Πανεπιστήμιο Μακεδονίας</w:t>
                      </w:r>
                    </w:p>
                    <w:p w:rsidR="006E1760" w:rsidRPr="006E1760" w:rsidRDefault="006E1760" w:rsidP="006E1760">
                      <w:pPr>
                        <w:ind w:firstLine="720"/>
                        <w:rPr>
                          <w:lang w:val="el-GR"/>
                        </w:rPr>
                      </w:pPr>
                      <w:r w:rsidRPr="006E1760">
                        <w:rPr>
                          <w:lang w:val="el-GR"/>
                        </w:rPr>
                        <w:t xml:space="preserve">Διοργάνωση-Πληροφορίες: </w:t>
                      </w:r>
                      <w:r w:rsidRPr="007C2E74">
                        <w:rPr>
                          <w:noProof/>
                        </w:rPr>
                        <w:drawing>
                          <wp:inline distT="0" distB="0" distL="0" distR="0">
                            <wp:extent cx="2028825" cy="581025"/>
                            <wp:effectExtent l="19050" t="0" r="9525" b="0"/>
                            <wp:docPr id="3" name="Εικόνα 1" descr="C:\Users\Secretariat\Desktop\ADMINE\20151105_FinalYlika\LOGO\JPG\CMYK\grafeio_diasyndesis_GR_COLOR.jpg"/>
                            <wp:cNvGraphicFramePr/>
                            <a:graphic xmlns:a="http://schemas.openxmlformats.org/drawingml/2006/main">
                              <a:graphicData uri="http://schemas.openxmlformats.org/drawingml/2006/picture">
                                <pic:pic xmlns:pic="http://schemas.openxmlformats.org/drawingml/2006/picture">
                                  <pic:nvPicPr>
                                    <pic:cNvPr id="12" name="Picture 4" descr="C:\Users\Secretariat\Desktop\ADMINE\20151105_FinalYlika\LOGO\JPG\CMYK\grafeio_diasyndesis_GR_COLOR.jpg"/>
                                    <pic:cNvPicPr>
                                      <a:picLocks noChangeAspect="1" noChangeArrowheads="1"/>
                                    </pic:cNvPicPr>
                                  </pic:nvPicPr>
                                  <pic:blipFill>
                                    <a:blip r:embed="rId6" cstate="print"/>
                                    <a:srcRect/>
                                    <a:stretch>
                                      <a:fillRect/>
                                    </a:stretch>
                                  </pic:blipFill>
                                  <pic:spPr bwMode="auto">
                                    <a:xfrm>
                                      <a:off x="0" y="0"/>
                                      <a:ext cx="2045029" cy="585665"/>
                                    </a:xfrm>
                                    <a:prstGeom prst="rect">
                                      <a:avLst/>
                                    </a:prstGeom>
                                    <a:noFill/>
                                  </pic:spPr>
                                </pic:pic>
                              </a:graphicData>
                            </a:graphic>
                          </wp:inline>
                        </w:drawing>
                      </w:r>
                    </w:p>
                    <w:p w:rsidR="006E1760" w:rsidRPr="006E1760" w:rsidRDefault="001009A7" w:rsidP="006E1760">
                      <w:pPr>
                        <w:ind w:firstLine="720"/>
                        <w:rPr>
                          <w:lang w:val="el-GR"/>
                        </w:rPr>
                      </w:pPr>
                      <w:hyperlink r:id="rId9" w:history="1">
                        <w:r w:rsidR="006E1760" w:rsidRPr="00994584">
                          <w:rPr>
                            <w:rStyle w:val="-"/>
                            <w:rFonts w:asciiTheme="minorHAnsi" w:hAnsiTheme="minorHAnsi" w:cs="Arial"/>
                            <w:b/>
                            <w:noProof/>
                          </w:rPr>
                          <w:t>https</w:t>
                        </w:r>
                        <w:r w:rsidR="006E1760" w:rsidRPr="006E1760">
                          <w:rPr>
                            <w:rStyle w:val="-"/>
                            <w:rFonts w:asciiTheme="minorHAnsi" w:hAnsiTheme="minorHAnsi" w:cs="Arial"/>
                            <w:b/>
                            <w:noProof/>
                            <w:lang w:val="el-GR"/>
                          </w:rPr>
                          <w:t>://</w:t>
                        </w:r>
                        <w:r w:rsidR="006E1760" w:rsidRPr="00994584">
                          <w:rPr>
                            <w:rStyle w:val="-"/>
                            <w:rFonts w:asciiTheme="minorHAnsi" w:hAnsiTheme="minorHAnsi" w:cs="Arial"/>
                            <w:b/>
                            <w:noProof/>
                          </w:rPr>
                          <w:t>dasta</w:t>
                        </w:r>
                        <w:r w:rsidR="006E1760" w:rsidRPr="006E1760">
                          <w:rPr>
                            <w:rStyle w:val="-"/>
                            <w:rFonts w:asciiTheme="minorHAnsi" w:hAnsiTheme="minorHAnsi" w:cs="Arial"/>
                            <w:b/>
                            <w:noProof/>
                            <w:lang w:val="el-GR"/>
                          </w:rPr>
                          <w:t>.</w:t>
                        </w:r>
                        <w:r w:rsidR="006E1760" w:rsidRPr="00994584">
                          <w:rPr>
                            <w:rStyle w:val="-"/>
                            <w:rFonts w:asciiTheme="minorHAnsi" w:hAnsiTheme="minorHAnsi" w:cs="Arial"/>
                            <w:b/>
                            <w:noProof/>
                          </w:rPr>
                          <w:t>uom</w:t>
                        </w:r>
                        <w:r w:rsidR="006E1760" w:rsidRPr="006E1760">
                          <w:rPr>
                            <w:rStyle w:val="-"/>
                            <w:rFonts w:asciiTheme="minorHAnsi" w:hAnsiTheme="minorHAnsi" w:cs="Arial"/>
                            <w:b/>
                            <w:noProof/>
                            <w:lang w:val="el-GR"/>
                          </w:rPr>
                          <w:t>.</w:t>
                        </w:r>
                        <w:r w:rsidR="006E1760" w:rsidRPr="00994584">
                          <w:rPr>
                            <w:rStyle w:val="-"/>
                            <w:rFonts w:asciiTheme="minorHAnsi" w:hAnsiTheme="minorHAnsi" w:cs="Arial"/>
                            <w:b/>
                            <w:noProof/>
                          </w:rPr>
                          <w:t>gr</w:t>
                        </w:r>
                      </w:hyperlink>
                      <w:r w:rsidR="006E1760" w:rsidRPr="006E1760">
                        <w:rPr>
                          <w:lang w:val="el-GR"/>
                        </w:rPr>
                        <w:t xml:space="preserve">, </w:t>
                      </w:r>
                      <w:r w:rsidR="006E1760">
                        <w:rPr>
                          <w:lang w:val="el-GR"/>
                        </w:rPr>
                        <w:t xml:space="preserve"> </w:t>
                      </w:r>
                      <w:r w:rsidR="006C5F05">
                        <w:rPr>
                          <w:rFonts w:cs="Arial"/>
                          <w:noProof/>
                          <w:lang w:val="el-GR"/>
                        </w:rPr>
                        <w:t>2310-891342</w:t>
                      </w:r>
                      <w:r w:rsidR="006E1760" w:rsidRPr="006E1760">
                        <w:rPr>
                          <w:rFonts w:cs="Arial"/>
                          <w:noProof/>
                          <w:lang w:val="el-GR"/>
                        </w:rPr>
                        <w:t xml:space="preserve">/221, </w:t>
                      </w:r>
                      <w:r w:rsidR="006E1760">
                        <w:rPr>
                          <w:rFonts w:cs="Arial"/>
                          <w:noProof/>
                          <w:lang w:val="el-GR"/>
                        </w:rPr>
                        <w:t xml:space="preserve"> </w:t>
                      </w:r>
                      <w:hyperlink r:id="rId10" w:history="1">
                        <w:r w:rsidR="006E1760" w:rsidRPr="00E63BB4">
                          <w:rPr>
                            <w:rStyle w:val="-"/>
                            <w:rFonts w:asciiTheme="minorHAnsi" w:hAnsiTheme="minorHAnsi" w:cs="Arial"/>
                            <w:b/>
                            <w:noProof/>
                          </w:rPr>
                          <w:t>career</w:t>
                        </w:r>
                        <w:r w:rsidR="006E1760" w:rsidRPr="006E1760">
                          <w:rPr>
                            <w:rStyle w:val="-"/>
                            <w:rFonts w:asciiTheme="minorHAnsi" w:hAnsiTheme="minorHAnsi" w:cs="Arial"/>
                            <w:b/>
                            <w:noProof/>
                            <w:lang w:val="el-GR"/>
                          </w:rPr>
                          <w:t>@</w:t>
                        </w:r>
                        <w:r w:rsidR="006E1760" w:rsidRPr="00E63BB4">
                          <w:rPr>
                            <w:rStyle w:val="-"/>
                            <w:rFonts w:asciiTheme="minorHAnsi" w:hAnsiTheme="minorHAnsi" w:cs="Arial"/>
                            <w:b/>
                            <w:noProof/>
                          </w:rPr>
                          <w:t>uom</w:t>
                        </w:r>
                        <w:r w:rsidR="006E1760" w:rsidRPr="006E1760">
                          <w:rPr>
                            <w:rStyle w:val="-"/>
                            <w:rFonts w:asciiTheme="minorHAnsi" w:hAnsiTheme="minorHAnsi" w:cs="Arial"/>
                            <w:b/>
                            <w:noProof/>
                            <w:lang w:val="el-GR"/>
                          </w:rPr>
                          <w:t>.</w:t>
                        </w:r>
                        <w:r w:rsidR="006E1760" w:rsidRPr="00E63BB4">
                          <w:rPr>
                            <w:rStyle w:val="-"/>
                            <w:rFonts w:asciiTheme="minorHAnsi" w:hAnsiTheme="minorHAnsi" w:cs="Arial"/>
                            <w:b/>
                            <w:noProof/>
                          </w:rPr>
                          <w:t>edu</w:t>
                        </w:r>
                        <w:r w:rsidR="006E1760" w:rsidRPr="006E1760">
                          <w:rPr>
                            <w:rStyle w:val="-"/>
                            <w:rFonts w:asciiTheme="minorHAnsi" w:hAnsiTheme="minorHAnsi" w:cs="Arial"/>
                            <w:b/>
                            <w:noProof/>
                            <w:lang w:val="el-GR"/>
                          </w:rPr>
                          <w:t>.</w:t>
                        </w:r>
                        <w:r w:rsidR="006E1760" w:rsidRPr="00E63BB4">
                          <w:rPr>
                            <w:rStyle w:val="-"/>
                            <w:rFonts w:asciiTheme="minorHAnsi" w:hAnsiTheme="minorHAnsi" w:cs="Arial"/>
                            <w:b/>
                            <w:noProof/>
                          </w:rPr>
                          <w:t>gr</w:t>
                        </w:r>
                      </w:hyperlink>
                      <w:r w:rsidR="006E1760" w:rsidRPr="006E1760">
                        <w:rPr>
                          <w:rFonts w:cs="Arial"/>
                          <w:b/>
                          <w:noProof/>
                          <w:lang w:val="el-GR"/>
                        </w:rPr>
                        <w:t xml:space="preserve"> </w:t>
                      </w:r>
                    </w:p>
                    <w:p w:rsidR="006E1760" w:rsidRPr="006E1760" w:rsidRDefault="006E1760" w:rsidP="006E1760">
                      <w:pPr>
                        <w:ind w:left="720"/>
                        <w:rPr>
                          <w:i/>
                          <w:lang w:val="el-GR"/>
                        </w:rPr>
                      </w:pPr>
                    </w:p>
                  </w:txbxContent>
                </v:textbox>
              </v:shape>
            </w:pict>
          </mc:Fallback>
        </mc:AlternateContent>
      </w:r>
    </w:p>
    <w:p w:rsidR="0014353F" w:rsidRPr="001009A7" w:rsidRDefault="0014353F" w:rsidP="006E1760">
      <w:pPr>
        <w:rPr>
          <w:lang w:val="el-GR"/>
        </w:rPr>
      </w:pPr>
      <w:r w:rsidRPr="001009A7">
        <w:rPr>
          <w:sz w:val="56"/>
          <w:szCs w:val="56"/>
          <w:lang w:val="el-GR"/>
        </w:rPr>
        <w:t xml:space="preserve"> </w:t>
      </w:r>
    </w:p>
    <w:p w:rsidR="0014353F" w:rsidRPr="001009A7" w:rsidRDefault="0014353F" w:rsidP="0014353F">
      <w:pPr>
        <w:spacing w:after="0" w:line="240" w:lineRule="auto"/>
        <w:ind w:right="364"/>
        <w:rPr>
          <w:rFonts w:ascii="Calibri" w:eastAsia="Calibri" w:hAnsi="Calibri" w:cs="Calibri"/>
          <w:sz w:val="24"/>
          <w:szCs w:val="24"/>
          <w:lang w:val="el-GR"/>
        </w:rPr>
      </w:pPr>
    </w:p>
    <w:p w:rsidR="0014353F" w:rsidRPr="001009A7" w:rsidRDefault="0014353F">
      <w:pPr>
        <w:spacing w:after="0" w:line="240" w:lineRule="auto"/>
        <w:ind w:left="113" w:right="364"/>
        <w:rPr>
          <w:rFonts w:ascii="Calibri" w:eastAsia="Calibri" w:hAnsi="Calibri" w:cs="Calibri"/>
          <w:sz w:val="24"/>
          <w:szCs w:val="24"/>
          <w:lang w:val="el-GR"/>
        </w:rPr>
      </w:pPr>
    </w:p>
    <w:p w:rsidR="006E1760" w:rsidRPr="001009A7" w:rsidRDefault="006E1760">
      <w:pPr>
        <w:spacing w:after="0" w:line="240" w:lineRule="auto"/>
        <w:ind w:left="113" w:right="364"/>
        <w:rPr>
          <w:rFonts w:ascii="Calibri" w:eastAsia="Calibri" w:hAnsi="Calibri" w:cs="Calibri"/>
          <w:spacing w:val="-2"/>
          <w:sz w:val="24"/>
          <w:szCs w:val="24"/>
          <w:lang w:val="el-GR"/>
        </w:rPr>
      </w:pPr>
    </w:p>
    <w:p w:rsidR="006E1760" w:rsidRPr="001009A7" w:rsidRDefault="006E1760">
      <w:pPr>
        <w:spacing w:after="0" w:line="240" w:lineRule="auto"/>
        <w:ind w:left="113" w:right="364"/>
        <w:rPr>
          <w:rFonts w:ascii="Calibri" w:eastAsia="Calibri" w:hAnsi="Calibri" w:cs="Calibri"/>
          <w:spacing w:val="-2"/>
          <w:sz w:val="24"/>
          <w:szCs w:val="24"/>
          <w:lang w:val="el-GR"/>
        </w:rPr>
      </w:pPr>
    </w:p>
    <w:p w:rsidR="006E1760" w:rsidRPr="001009A7" w:rsidRDefault="006E1760">
      <w:pPr>
        <w:spacing w:after="0" w:line="240" w:lineRule="auto"/>
        <w:ind w:left="113" w:right="364"/>
        <w:rPr>
          <w:rFonts w:ascii="Calibri" w:eastAsia="Calibri" w:hAnsi="Calibri" w:cs="Calibri"/>
          <w:spacing w:val="-2"/>
          <w:sz w:val="24"/>
          <w:szCs w:val="24"/>
          <w:lang w:val="el-GR"/>
        </w:rPr>
      </w:pPr>
    </w:p>
    <w:p w:rsidR="006E1760" w:rsidRPr="001009A7" w:rsidRDefault="006E1760">
      <w:pPr>
        <w:spacing w:after="0" w:line="240" w:lineRule="auto"/>
        <w:ind w:left="113" w:right="364"/>
        <w:rPr>
          <w:rFonts w:ascii="Calibri" w:eastAsia="Calibri" w:hAnsi="Calibri" w:cs="Calibri"/>
          <w:spacing w:val="-2"/>
          <w:sz w:val="24"/>
          <w:szCs w:val="24"/>
          <w:lang w:val="el-GR"/>
        </w:rPr>
      </w:pPr>
    </w:p>
    <w:p w:rsidR="006E1760" w:rsidRPr="001009A7" w:rsidRDefault="006E1760">
      <w:pPr>
        <w:spacing w:after="0" w:line="240" w:lineRule="auto"/>
        <w:ind w:left="113" w:right="364"/>
        <w:rPr>
          <w:rFonts w:ascii="Calibri" w:eastAsia="Calibri" w:hAnsi="Calibri" w:cs="Calibri"/>
          <w:spacing w:val="-2"/>
          <w:sz w:val="24"/>
          <w:szCs w:val="24"/>
          <w:lang w:val="el-GR"/>
        </w:rPr>
      </w:pPr>
    </w:p>
    <w:p w:rsidR="006E1760" w:rsidRPr="001009A7" w:rsidRDefault="006E1760">
      <w:pPr>
        <w:spacing w:after="0" w:line="240" w:lineRule="auto"/>
        <w:ind w:left="113" w:right="364"/>
        <w:rPr>
          <w:rFonts w:ascii="Calibri" w:eastAsia="Calibri" w:hAnsi="Calibri" w:cs="Calibri"/>
          <w:spacing w:val="-2"/>
          <w:sz w:val="24"/>
          <w:szCs w:val="24"/>
          <w:lang w:val="el-GR"/>
        </w:rPr>
      </w:pPr>
    </w:p>
    <w:p w:rsidR="006E1760" w:rsidRPr="001009A7" w:rsidRDefault="006E1760">
      <w:pPr>
        <w:spacing w:after="0" w:line="240" w:lineRule="auto"/>
        <w:ind w:left="113" w:right="364"/>
        <w:rPr>
          <w:rFonts w:ascii="Calibri" w:eastAsia="Calibri" w:hAnsi="Calibri" w:cs="Calibri"/>
          <w:spacing w:val="-2"/>
          <w:sz w:val="24"/>
          <w:szCs w:val="24"/>
          <w:lang w:val="el-GR"/>
        </w:rPr>
      </w:pPr>
    </w:p>
    <w:p w:rsidR="006E1760" w:rsidRPr="001009A7" w:rsidRDefault="006E1760">
      <w:pPr>
        <w:spacing w:after="0" w:line="240" w:lineRule="auto"/>
        <w:ind w:left="113" w:right="364"/>
        <w:rPr>
          <w:rFonts w:ascii="Calibri" w:eastAsia="Calibri" w:hAnsi="Calibri" w:cs="Calibri"/>
          <w:spacing w:val="-2"/>
          <w:sz w:val="24"/>
          <w:szCs w:val="24"/>
          <w:lang w:val="el-GR"/>
        </w:rPr>
      </w:pPr>
    </w:p>
    <w:p w:rsidR="006E1760" w:rsidRPr="001009A7" w:rsidRDefault="006E1760">
      <w:pPr>
        <w:spacing w:after="0" w:line="240" w:lineRule="auto"/>
        <w:ind w:left="113" w:right="364"/>
        <w:rPr>
          <w:rFonts w:ascii="Calibri" w:eastAsia="Calibri" w:hAnsi="Calibri" w:cs="Calibri"/>
          <w:spacing w:val="-2"/>
          <w:sz w:val="24"/>
          <w:szCs w:val="24"/>
          <w:lang w:val="el-GR"/>
        </w:rPr>
      </w:pPr>
    </w:p>
    <w:p w:rsidR="006E1760" w:rsidRPr="001009A7" w:rsidRDefault="006E1760">
      <w:pPr>
        <w:spacing w:after="0" w:line="240" w:lineRule="auto"/>
        <w:ind w:left="113" w:right="364"/>
        <w:rPr>
          <w:rFonts w:ascii="Calibri" w:eastAsia="Calibri" w:hAnsi="Calibri" w:cs="Calibri"/>
          <w:spacing w:val="-2"/>
          <w:sz w:val="24"/>
          <w:szCs w:val="24"/>
          <w:lang w:val="el-GR"/>
        </w:rPr>
      </w:pPr>
    </w:p>
    <w:p w:rsidR="00423E5A" w:rsidRPr="001009A7" w:rsidRDefault="00423E5A" w:rsidP="00423E5A">
      <w:pPr>
        <w:tabs>
          <w:tab w:val="left" w:pos="567"/>
        </w:tabs>
        <w:ind w:left="360"/>
        <w:rPr>
          <w:rFonts w:ascii="Arial" w:hAnsi="Arial" w:cs="Arial"/>
          <w:b/>
          <w:lang w:val="el-GR"/>
        </w:rPr>
      </w:pPr>
      <w:r w:rsidRPr="001009A7">
        <w:rPr>
          <w:rFonts w:ascii="Arial" w:hAnsi="Arial" w:cs="Arial"/>
          <w:b/>
          <w:lang w:val="el-GR"/>
        </w:rPr>
        <w:t xml:space="preserve">    </w:t>
      </w:r>
    </w:p>
    <w:p w:rsidR="00423E5A" w:rsidRPr="001009A7" w:rsidRDefault="00423E5A" w:rsidP="00423E5A">
      <w:pPr>
        <w:tabs>
          <w:tab w:val="left" w:pos="567"/>
        </w:tabs>
        <w:rPr>
          <w:rFonts w:ascii="Arial" w:hAnsi="Arial" w:cs="Arial"/>
          <w:b/>
          <w:lang w:val="el-GR"/>
        </w:rPr>
      </w:pPr>
      <w:r w:rsidRPr="001009A7">
        <w:rPr>
          <w:rFonts w:ascii="Arial" w:hAnsi="Arial" w:cs="Arial"/>
          <w:b/>
          <w:lang w:val="el-GR"/>
        </w:rPr>
        <w:t xml:space="preserve"> Συμμετέχω στις Ημέρες Καριέρας 201</w:t>
      </w:r>
      <w:r w:rsidR="00961567" w:rsidRPr="001009A7">
        <w:rPr>
          <w:rFonts w:ascii="Arial" w:hAnsi="Arial" w:cs="Arial"/>
          <w:b/>
          <w:lang w:val="el-GR"/>
        </w:rPr>
        <w:t>9</w:t>
      </w:r>
      <w:r w:rsidR="006C5F05" w:rsidRPr="001009A7">
        <w:rPr>
          <w:rFonts w:ascii="Arial" w:hAnsi="Arial" w:cs="Arial"/>
          <w:b/>
          <w:lang w:val="el-GR"/>
        </w:rPr>
        <w:t xml:space="preserve"> </w:t>
      </w:r>
      <w:r w:rsidRPr="001009A7">
        <w:rPr>
          <w:rFonts w:ascii="Arial" w:hAnsi="Arial" w:cs="Arial"/>
          <w:b/>
          <w:lang w:val="el-GR"/>
        </w:rPr>
        <w:t xml:space="preserve">του Πανεπιστημίου μου και θα πρέπει: </w:t>
      </w:r>
    </w:p>
    <w:p w:rsidR="00423E5A" w:rsidRPr="001009A7" w:rsidRDefault="00423E5A" w:rsidP="004627B9">
      <w:pPr>
        <w:pStyle w:val="a7"/>
        <w:numPr>
          <w:ilvl w:val="0"/>
          <w:numId w:val="6"/>
        </w:numPr>
        <w:ind w:right="-538"/>
        <w:jc w:val="both"/>
        <w:rPr>
          <w:sz w:val="22"/>
          <w:szCs w:val="22"/>
        </w:rPr>
      </w:pPr>
      <w:r w:rsidRPr="001009A7">
        <w:rPr>
          <w:sz w:val="22"/>
          <w:szCs w:val="22"/>
        </w:rPr>
        <w:t>Να έχω ενημερωθεί για το προφίλ, την κουλτούρα και την πολιτική διαχείρισης ανθρώπινου δυναμικού από τα</w:t>
      </w:r>
    </w:p>
    <w:p w:rsidR="00423E5A" w:rsidRPr="001009A7" w:rsidRDefault="00423E5A" w:rsidP="004627B9">
      <w:pPr>
        <w:pStyle w:val="a7"/>
        <w:ind w:left="720" w:right="-538"/>
        <w:jc w:val="both"/>
        <w:rPr>
          <w:sz w:val="22"/>
          <w:szCs w:val="22"/>
        </w:rPr>
      </w:pPr>
      <w:r w:rsidRPr="001009A7">
        <w:rPr>
          <w:sz w:val="22"/>
          <w:szCs w:val="22"/>
        </w:rPr>
        <w:t>τον ιστότοπο και άλλες πηγές (</w:t>
      </w:r>
      <w:r w:rsidRPr="001009A7">
        <w:rPr>
          <w:sz w:val="22"/>
          <w:szCs w:val="22"/>
          <w:lang w:val="en-US"/>
        </w:rPr>
        <w:t>social</w:t>
      </w:r>
      <w:r w:rsidRPr="001009A7">
        <w:rPr>
          <w:sz w:val="22"/>
          <w:szCs w:val="22"/>
        </w:rPr>
        <w:t xml:space="preserve"> </w:t>
      </w:r>
      <w:r w:rsidRPr="001009A7">
        <w:rPr>
          <w:sz w:val="22"/>
          <w:szCs w:val="22"/>
          <w:lang w:val="en-US"/>
        </w:rPr>
        <w:t>media</w:t>
      </w:r>
      <w:r w:rsidRPr="001009A7">
        <w:rPr>
          <w:sz w:val="22"/>
          <w:szCs w:val="22"/>
        </w:rPr>
        <w:t>) των εταιριών που συμμετέχουν, ώστε να μπορώ να διαχειριστώ αποτελεσματικά ανάλογες ερωτήσεις στις συνεντεύξεις.</w:t>
      </w:r>
    </w:p>
    <w:p w:rsidR="00423E5A" w:rsidRPr="001009A7" w:rsidRDefault="00423E5A" w:rsidP="004627B9">
      <w:pPr>
        <w:pStyle w:val="a7"/>
        <w:ind w:left="720" w:right="-1"/>
        <w:jc w:val="both"/>
        <w:rPr>
          <w:sz w:val="22"/>
          <w:szCs w:val="22"/>
        </w:rPr>
      </w:pPr>
    </w:p>
    <w:p w:rsidR="00423E5A" w:rsidRPr="001009A7" w:rsidRDefault="00423E5A" w:rsidP="004627B9">
      <w:pPr>
        <w:pStyle w:val="a7"/>
        <w:numPr>
          <w:ilvl w:val="0"/>
          <w:numId w:val="6"/>
        </w:numPr>
        <w:ind w:right="-538"/>
        <w:jc w:val="both"/>
        <w:rPr>
          <w:sz w:val="22"/>
          <w:szCs w:val="22"/>
        </w:rPr>
      </w:pPr>
      <w:r w:rsidRPr="001009A7">
        <w:rPr>
          <w:sz w:val="22"/>
          <w:szCs w:val="22"/>
        </w:rPr>
        <w:t>Ότι γράφεται στο βιογραφικό σημείωμα μπορεί να ελεγχθεί στη συνέντευξη π.χ. άριστη γνώση αγγλικών.         Να προετοιμαστώ ανάλογα!</w:t>
      </w:r>
    </w:p>
    <w:p w:rsidR="00423E5A" w:rsidRPr="001009A7" w:rsidRDefault="00423E5A" w:rsidP="004627B9">
      <w:pPr>
        <w:pStyle w:val="a7"/>
        <w:ind w:left="720" w:right="-538"/>
        <w:jc w:val="both"/>
        <w:rPr>
          <w:sz w:val="22"/>
          <w:szCs w:val="22"/>
        </w:rPr>
      </w:pPr>
    </w:p>
    <w:p w:rsidR="00423E5A" w:rsidRPr="001009A7" w:rsidRDefault="00423E5A" w:rsidP="004627B9">
      <w:pPr>
        <w:pStyle w:val="a7"/>
        <w:numPr>
          <w:ilvl w:val="0"/>
          <w:numId w:val="6"/>
        </w:numPr>
        <w:ind w:right="-1"/>
        <w:jc w:val="both"/>
        <w:rPr>
          <w:sz w:val="22"/>
          <w:szCs w:val="22"/>
        </w:rPr>
      </w:pPr>
      <w:r w:rsidRPr="001009A7">
        <w:rPr>
          <w:sz w:val="22"/>
          <w:szCs w:val="22"/>
        </w:rPr>
        <w:t>Να σκεφτώ  ποια χαρακτηριστικά μου (γνώσεις, εμπειρίες, δεξιότητες) θέλω να προβάλλω στις συνεντεύξεις και να προετοιμάσω τις απαντήσεις μου.</w:t>
      </w:r>
    </w:p>
    <w:p w:rsidR="00423E5A" w:rsidRPr="001009A7" w:rsidRDefault="00423E5A" w:rsidP="00423E5A">
      <w:pPr>
        <w:tabs>
          <w:tab w:val="left" w:pos="567"/>
        </w:tabs>
        <w:rPr>
          <w:rFonts w:ascii="Arial" w:hAnsi="Arial" w:cs="Arial"/>
          <w:b/>
          <w:lang w:val="el-GR"/>
        </w:rPr>
      </w:pPr>
    </w:p>
    <w:p w:rsidR="00423E5A" w:rsidRPr="001009A7" w:rsidRDefault="00423E5A" w:rsidP="00423E5A">
      <w:pPr>
        <w:rPr>
          <w:rFonts w:ascii="Arial" w:hAnsi="Arial" w:cs="Arial"/>
          <w:b/>
          <w:i/>
          <w:lang w:val="el-GR"/>
        </w:rPr>
      </w:pPr>
    </w:p>
    <w:p w:rsidR="00423E5A" w:rsidRPr="001009A7" w:rsidRDefault="00423E5A" w:rsidP="00423E5A">
      <w:pPr>
        <w:rPr>
          <w:rFonts w:ascii="Arial" w:hAnsi="Arial" w:cs="Arial"/>
          <w:b/>
          <w:i/>
          <w:lang w:val="el-GR"/>
        </w:rPr>
      </w:pPr>
      <w:r w:rsidRPr="001009A7">
        <w:rPr>
          <w:rFonts w:ascii="Arial" w:hAnsi="Arial" w:cs="Arial"/>
          <w:b/>
          <w:i/>
          <w:lang w:val="el-GR"/>
        </w:rPr>
        <w:t xml:space="preserve"> Κατά τον Προγραμματισμό των Συνεντεύξεων </w:t>
      </w:r>
      <w:r w:rsidR="004627B9" w:rsidRPr="001009A7">
        <w:rPr>
          <w:rFonts w:ascii="Arial" w:hAnsi="Arial" w:cs="Arial"/>
          <w:b/>
          <w:i/>
          <w:lang w:val="el-GR"/>
        </w:rPr>
        <w:t>(</w:t>
      </w:r>
      <w:r w:rsidRPr="001009A7">
        <w:rPr>
          <w:rFonts w:ascii="Arial" w:hAnsi="Arial" w:cs="Arial"/>
          <w:b/>
          <w:i/>
          <w:lang w:val="el-GR"/>
        </w:rPr>
        <w:t xml:space="preserve">3  </w:t>
      </w:r>
      <w:r w:rsidR="00FD129C" w:rsidRPr="001009A7">
        <w:rPr>
          <w:rFonts w:ascii="Arial" w:hAnsi="Arial" w:cs="Arial"/>
          <w:b/>
          <w:i/>
          <w:lang w:val="el-GR"/>
        </w:rPr>
        <w:t xml:space="preserve">και </w:t>
      </w:r>
      <w:r w:rsidR="00961567" w:rsidRPr="001009A7">
        <w:rPr>
          <w:rFonts w:ascii="Arial" w:hAnsi="Arial" w:cs="Arial"/>
          <w:b/>
          <w:i/>
          <w:lang w:val="el-GR"/>
        </w:rPr>
        <w:t>6</w:t>
      </w:r>
      <w:r w:rsidRPr="001009A7">
        <w:rPr>
          <w:rFonts w:ascii="Arial" w:hAnsi="Arial" w:cs="Arial"/>
          <w:b/>
          <w:i/>
          <w:lang w:val="el-GR"/>
        </w:rPr>
        <w:t xml:space="preserve"> </w:t>
      </w:r>
      <w:r w:rsidR="004627B9" w:rsidRPr="001009A7">
        <w:rPr>
          <w:rFonts w:ascii="Arial" w:hAnsi="Arial" w:cs="Arial"/>
          <w:b/>
          <w:i/>
          <w:lang w:val="el-GR"/>
        </w:rPr>
        <w:t>Μαΐου</w:t>
      </w:r>
      <w:r w:rsidRPr="001009A7">
        <w:rPr>
          <w:rFonts w:ascii="Arial" w:hAnsi="Arial" w:cs="Arial"/>
          <w:b/>
          <w:i/>
          <w:lang w:val="el-GR"/>
        </w:rPr>
        <w:t xml:space="preserve"> 201</w:t>
      </w:r>
      <w:r w:rsidR="00961567" w:rsidRPr="001009A7">
        <w:rPr>
          <w:rFonts w:ascii="Arial" w:hAnsi="Arial" w:cs="Arial"/>
          <w:b/>
          <w:i/>
          <w:lang w:val="el-GR"/>
        </w:rPr>
        <w:t>9</w:t>
      </w:r>
      <w:r w:rsidRPr="001009A7">
        <w:rPr>
          <w:rFonts w:ascii="Arial" w:hAnsi="Arial" w:cs="Arial"/>
          <w:b/>
          <w:i/>
          <w:lang w:val="el-GR"/>
        </w:rPr>
        <w:t>, 08:00-1</w:t>
      </w:r>
      <w:r w:rsidR="00FD129C" w:rsidRPr="001009A7">
        <w:rPr>
          <w:rFonts w:ascii="Arial" w:hAnsi="Arial" w:cs="Arial"/>
          <w:b/>
          <w:i/>
          <w:lang w:val="el-GR"/>
        </w:rPr>
        <w:t>8</w:t>
      </w:r>
      <w:r w:rsidRPr="001009A7">
        <w:rPr>
          <w:rFonts w:ascii="Arial" w:hAnsi="Arial" w:cs="Arial"/>
          <w:b/>
          <w:i/>
          <w:lang w:val="el-GR"/>
        </w:rPr>
        <w:t>:00):</w:t>
      </w:r>
    </w:p>
    <w:p w:rsidR="00423E5A" w:rsidRPr="001009A7" w:rsidRDefault="00423E5A" w:rsidP="004627B9">
      <w:pPr>
        <w:pStyle w:val="a7"/>
        <w:numPr>
          <w:ilvl w:val="0"/>
          <w:numId w:val="6"/>
        </w:numPr>
        <w:ind w:right="-538"/>
        <w:jc w:val="both"/>
        <w:rPr>
          <w:sz w:val="22"/>
          <w:szCs w:val="22"/>
        </w:rPr>
      </w:pPr>
      <w:r w:rsidRPr="001009A7">
        <w:rPr>
          <w:sz w:val="22"/>
          <w:szCs w:val="22"/>
        </w:rPr>
        <w:t>Να επιλέξω τις εταιρίες που θέλω να δώσω συνέντευξη, στο Γραφείο Διασύνδεσης.</w:t>
      </w:r>
    </w:p>
    <w:p w:rsidR="00423E5A" w:rsidRPr="001009A7" w:rsidRDefault="00423E5A" w:rsidP="004627B9">
      <w:pPr>
        <w:pStyle w:val="a7"/>
        <w:numPr>
          <w:ilvl w:val="0"/>
          <w:numId w:val="6"/>
        </w:numPr>
        <w:ind w:right="-1"/>
        <w:jc w:val="both"/>
        <w:rPr>
          <w:sz w:val="22"/>
          <w:szCs w:val="22"/>
        </w:rPr>
      </w:pPr>
      <w:r w:rsidRPr="001009A7">
        <w:rPr>
          <w:b/>
          <w:sz w:val="22"/>
          <w:szCs w:val="22"/>
        </w:rPr>
        <w:t>Προσοχή!</w:t>
      </w:r>
      <w:r w:rsidRPr="001009A7">
        <w:rPr>
          <w:sz w:val="22"/>
          <w:szCs w:val="22"/>
        </w:rPr>
        <w:t xml:space="preserve"> οι προπτυχιακοί φοιτητές επιλέγουν μόνο στις </w:t>
      </w:r>
      <w:r w:rsidR="00961567" w:rsidRPr="001009A7">
        <w:rPr>
          <w:sz w:val="22"/>
          <w:szCs w:val="22"/>
        </w:rPr>
        <w:t>6</w:t>
      </w:r>
      <w:r w:rsidRPr="001009A7">
        <w:rPr>
          <w:sz w:val="22"/>
          <w:szCs w:val="22"/>
        </w:rPr>
        <w:t>/</w:t>
      </w:r>
      <w:r w:rsidR="004627B9" w:rsidRPr="001009A7">
        <w:rPr>
          <w:sz w:val="22"/>
          <w:szCs w:val="22"/>
        </w:rPr>
        <w:t>5</w:t>
      </w:r>
      <w:r w:rsidRPr="001009A7">
        <w:rPr>
          <w:sz w:val="22"/>
          <w:szCs w:val="22"/>
        </w:rPr>
        <w:t xml:space="preserve">, ενώ οι υπόλοιποι συμμετέχοντες και τις δύο ημέρες (θα τηρηθεί σειρά προτεραιότητας εισόδου). Η έγκαιρη προσέλευσή σας, σας διασφαλίζει περισσότερες επιλογές εταιριών. </w:t>
      </w:r>
    </w:p>
    <w:p w:rsidR="00423E5A" w:rsidRPr="001009A7" w:rsidRDefault="00423E5A" w:rsidP="004627B9">
      <w:pPr>
        <w:pStyle w:val="a7"/>
        <w:numPr>
          <w:ilvl w:val="0"/>
          <w:numId w:val="6"/>
        </w:numPr>
        <w:ind w:right="-1"/>
        <w:jc w:val="both"/>
        <w:rPr>
          <w:sz w:val="22"/>
          <w:szCs w:val="22"/>
        </w:rPr>
      </w:pPr>
      <w:r w:rsidRPr="001009A7">
        <w:rPr>
          <w:sz w:val="22"/>
          <w:szCs w:val="22"/>
        </w:rPr>
        <w:t xml:space="preserve">Για τον προγραμματισμό των συνεντεύξεών μου από εκπρόσωπό μου θα πρέπει να στείλω εγκαίρως σχετικό </w:t>
      </w:r>
      <w:r w:rsidRPr="001009A7">
        <w:rPr>
          <w:sz w:val="22"/>
          <w:szCs w:val="22"/>
          <w:lang w:val="en-US"/>
        </w:rPr>
        <w:t>e</w:t>
      </w:r>
      <w:r w:rsidRPr="001009A7">
        <w:rPr>
          <w:sz w:val="22"/>
          <w:szCs w:val="22"/>
        </w:rPr>
        <w:t>-</w:t>
      </w:r>
      <w:r w:rsidRPr="001009A7">
        <w:rPr>
          <w:sz w:val="22"/>
          <w:szCs w:val="22"/>
          <w:lang w:val="en-US"/>
        </w:rPr>
        <w:t>mail</w:t>
      </w:r>
      <w:r w:rsidRPr="001009A7">
        <w:rPr>
          <w:sz w:val="22"/>
          <w:szCs w:val="22"/>
        </w:rPr>
        <w:t xml:space="preserve"> στο </w:t>
      </w:r>
      <w:hyperlink r:id="rId11" w:history="1">
        <w:r w:rsidRPr="001009A7">
          <w:rPr>
            <w:rStyle w:val="-"/>
            <w:sz w:val="22"/>
            <w:szCs w:val="22"/>
            <w:lang w:val="en-US"/>
          </w:rPr>
          <w:t>career</w:t>
        </w:r>
        <w:r w:rsidRPr="001009A7">
          <w:rPr>
            <w:rStyle w:val="-"/>
            <w:sz w:val="22"/>
            <w:szCs w:val="22"/>
          </w:rPr>
          <w:t>@</w:t>
        </w:r>
        <w:r w:rsidRPr="001009A7">
          <w:rPr>
            <w:rStyle w:val="-"/>
            <w:sz w:val="22"/>
            <w:szCs w:val="22"/>
            <w:lang w:val="en-US"/>
          </w:rPr>
          <w:t>uom</w:t>
        </w:r>
        <w:r w:rsidRPr="001009A7">
          <w:rPr>
            <w:rStyle w:val="-"/>
            <w:sz w:val="22"/>
            <w:szCs w:val="22"/>
          </w:rPr>
          <w:t>.</w:t>
        </w:r>
        <w:r w:rsidRPr="001009A7">
          <w:rPr>
            <w:rStyle w:val="-"/>
            <w:sz w:val="22"/>
            <w:szCs w:val="22"/>
            <w:lang w:val="en-US"/>
          </w:rPr>
          <w:t>edu</w:t>
        </w:r>
        <w:r w:rsidRPr="001009A7">
          <w:rPr>
            <w:rStyle w:val="-"/>
            <w:sz w:val="22"/>
            <w:szCs w:val="22"/>
          </w:rPr>
          <w:t>.</w:t>
        </w:r>
        <w:r w:rsidRPr="001009A7">
          <w:rPr>
            <w:rStyle w:val="-"/>
            <w:sz w:val="22"/>
            <w:szCs w:val="22"/>
            <w:lang w:val="en-US"/>
          </w:rPr>
          <w:t>gr</w:t>
        </w:r>
      </w:hyperlink>
      <w:r w:rsidRPr="001009A7">
        <w:rPr>
          <w:sz w:val="22"/>
          <w:szCs w:val="22"/>
        </w:rPr>
        <w:t>, με το ονοματεπώνυμο του εκπροσώπου (ο οποίος θα πρέπει να έχει μαζί του ταυτότητα ή άλλο επίσημο έγγραφο ταυτοπροσωπίας)</w:t>
      </w:r>
    </w:p>
    <w:p w:rsidR="00423E5A" w:rsidRPr="001009A7" w:rsidRDefault="00423E5A" w:rsidP="004627B9">
      <w:pPr>
        <w:pStyle w:val="a7"/>
        <w:ind w:left="720" w:right="-538"/>
        <w:jc w:val="both"/>
        <w:rPr>
          <w:b/>
          <w:sz w:val="22"/>
          <w:szCs w:val="22"/>
        </w:rPr>
      </w:pPr>
    </w:p>
    <w:p w:rsidR="00423E5A" w:rsidRPr="001009A7" w:rsidRDefault="00423E5A" w:rsidP="004627B9">
      <w:pPr>
        <w:pStyle w:val="a7"/>
        <w:ind w:left="720" w:right="-710"/>
        <w:jc w:val="both"/>
        <w:rPr>
          <w:sz w:val="22"/>
          <w:szCs w:val="22"/>
        </w:rPr>
      </w:pPr>
      <w:r w:rsidRPr="001009A7">
        <w:rPr>
          <w:b/>
          <w:sz w:val="22"/>
          <w:szCs w:val="22"/>
        </w:rPr>
        <w:t>Σημαντική πληροφορία!</w:t>
      </w:r>
      <w:r w:rsidRPr="001009A7">
        <w:rPr>
          <w:sz w:val="22"/>
          <w:szCs w:val="22"/>
        </w:rPr>
        <w:t xml:space="preserve"> Κατά τον προγραμματισμό των συνεντεύξεων θα πρέπει να υπογράψετε </w:t>
      </w:r>
    </w:p>
    <w:p w:rsidR="00423E5A" w:rsidRPr="001009A7" w:rsidRDefault="00423E5A" w:rsidP="004627B9">
      <w:pPr>
        <w:pStyle w:val="a7"/>
        <w:ind w:left="720" w:right="-710"/>
        <w:jc w:val="both"/>
        <w:rPr>
          <w:sz w:val="22"/>
          <w:szCs w:val="22"/>
        </w:rPr>
      </w:pPr>
      <w:r w:rsidRPr="001009A7">
        <w:rPr>
          <w:sz w:val="22"/>
          <w:szCs w:val="22"/>
        </w:rPr>
        <w:t xml:space="preserve">τη </w:t>
      </w:r>
      <w:r w:rsidRPr="001009A7">
        <w:rPr>
          <w:b/>
          <w:sz w:val="22"/>
          <w:szCs w:val="22"/>
        </w:rPr>
        <w:t>«δήλωση συγκατάθεσης»</w:t>
      </w:r>
      <w:r w:rsidRPr="001009A7">
        <w:rPr>
          <w:sz w:val="22"/>
          <w:szCs w:val="22"/>
        </w:rPr>
        <w:t xml:space="preserve"> για την προώθηση του βιογραφικού σας στις συμμετέχουσες επιχειρήσεις. </w:t>
      </w:r>
    </w:p>
    <w:p w:rsidR="00423E5A" w:rsidRPr="001009A7" w:rsidRDefault="00423E5A" w:rsidP="00423E5A">
      <w:pPr>
        <w:pStyle w:val="a7"/>
        <w:ind w:right="-538"/>
        <w:rPr>
          <w:sz w:val="22"/>
          <w:szCs w:val="22"/>
        </w:rPr>
      </w:pPr>
    </w:p>
    <w:p w:rsidR="00423E5A" w:rsidRPr="001009A7" w:rsidRDefault="00423E5A" w:rsidP="00423E5A">
      <w:pPr>
        <w:pStyle w:val="a7"/>
        <w:ind w:right="-538"/>
        <w:rPr>
          <w:b/>
          <w:i/>
          <w:sz w:val="22"/>
          <w:szCs w:val="22"/>
        </w:rPr>
      </w:pPr>
      <w:r w:rsidRPr="001009A7">
        <w:rPr>
          <w:b/>
          <w:i/>
          <w:sz w:val="22"/>
          <w:szCs w:val="22"/>
        </w:rPr>
        <w:t>Τις ημέρες των Συνεντεύξεων (</w:t>
      </w:r>
      <w:r w:rsidR="00961567" w:rsidRPr="001009A7">
        <w:rPr>
          <w:b/>
          <w:i/>
          <w:sz w:val="22"/>
          <w:szCs w:val="22"/>
        </w:rPr>
        <w:t>9</w:t>
      </w:r>
      <w:r w:rsidR="004627B9" w:rsidRPr="001009A7">
        <w:rPr>
          <w:b/>
          <w:i/>
          <w:sz w:val="22"/>
          <w:szCs w:val="22"/>
        </w:rPr>
        <w:t xml:space="preserve"> </w:t>
      </w:r>
      <w:r w:rsidRPr="001009A7">
        <w:rPr>
          <w:b/>
          <w:i/>
          <w:sz w:val="22"/>
          <w:szCs w:val="22"/>
        </w:rPr>
        <w:t>-</w:t>
      </w:r>
      <w:r w:rsidR="00961567" w:rsidRPr="001009A7">
        <w:rPr>
          <w:b/>
          <w:i/>
          <w:sz w:val="22"/>
          <w:szCs w:val="22"/>
        </w:rPr>
        <w:t>10</w:t>
      </w:r>
      <w:r w:rsidRPr="001009A7">
        <w:rPr>
          <w:b/>
          <w:i/>
          <w:sz w:val="22"/>
          <w:szCs w:val="22"/>
        </w:rPr>
        <w:t xml:space="preserve"> </w:t>
      </w:r>
      <w:r w:rsidR="004627B9" w:rsidRPr="001009A7">
        <w:rPr>
          <w:b/>
          <w:i/>
          <w:sz w:val="22"/>
          <w:szCs w:val="22"/>
        </w:rPr>
        <w:t>Μαΐου</w:t>
      </w:r>
      <w:r w:rsidRPr="001009A7">
        <w:rPr>
          <w:b/>
          <w:i/>
          <w:sz w:val="22"/>
          <w:szCs w:val="22"/>
        </w:rPr>
        <w:t xml:space="preserve"> 201</w:t>
      </w:r>
      <w:r w:rsidR="00961567" w:rsidRPr="001009A7">
        <w:rPr>
          <w:b/>
          <w:i/>
          <w:sz w:val="22"/>
          <w:szCs w:val="22"/>
        </w:rPr>
        <w:t>9</w:t>
      </w:r>
      <w:r w:rsidRPr="001009A7">
        <w:rPr>
          <w:b/>
          <w:i/>
          <w:sz w:val="22"/>
          <w:szCs w:val="22"/>
        </w:rPr>
        <w:t>, 10:00-17:00):</w:t>
      </w:r>
    </w:p>
    <w:p w:rsidR="00423E5A" w:rsidRPr="001009A7" w:rsidRDefault="00423E5A" w:rsidP="00423E5A">
      <w:pPr>
        <w:pStyle w:val="a7"/>
        <w:ind w:right="-538"/>
        <w:rPr>
          <w:sz w:val="22"/>
          <w:szCs w:val="22"/>
        </w:rPr>
      </w:pPr>
    </w:p>
    <w:p w:rsidR="00423E5A" w:rsidRPr="001009A7" w:rsidRDefault="00423E5A" w:rsidP="004627B9">
      <w:pPr>
        <w:pStyle w:val="a7"/>
        <w:numPr>
          <w:ilvl w:val="0"/>
          <w:numId w:val="6"/>
        </w:numPr>
        <w:ind w:right="-538"/>
        <w:jc w:val="both"/>
        <w:rPr>
          <w:sz w:val="22"/>
          <w:szCs w:val="22"/>
        </w:rPr>
      </w:pPr>
      <w:r w:rsidRPr="001009A7">
        <w:rPr>
          <w:sz w:val="22"/>
          <w:szCs w:val="22"/>
        </w:rPr>
        <w:t>Να μην ξεχάσω να έχω μαζί μου:</w:t>
      </w:r>
    </w:p>
    <w:p w:rsidR="00423E5A" w:rsidRPr="001009A7" w:rsidRDefault="00FD129C" w:rsidP="004627B9">
      <w:pPr>
        <w:pStyle w:val="a7"/>
        <w:numPr>
          <w:ilvl w:val="1"/>
          <w:numId w:val="6"/>
        </w:numPr>
        <w:ind w:right="-710"/>
        <w:jc w:val="both"/>
        <w:rPr>
          <w:sz w:val="22"/>
          <w:szCs w:val="22"/>
        </w:rPr>
      </w:pPr>
      <w:r w:rsidRPr="001009A7">
        <w:rPr>
          <w:sz w:val="22"/>
          <w:szCs w:val="22"/>
        </w:rPr>
        <w:t xml:space="preserve">το χαρτάκι με τα </w:t>
      </w:r>
      <w:r w:rsidR="00423E5A" w:rsidRPr="001009A7">
        <w:rPr>
          <w:sz w:val="22"/>
          <w:szCs w:val="22"/>
        </w:rPr>
        <w:t>προγραμματισμένα ραντεβού, που πήρα από το Γραφείο Διασύνδεσης,</w:t>
      </w:r>
    </w:p>
    <w:p w:rsidR="00423E5A" w:rsidRPr="001009A7" w:rsidRDefault="00423E5A" w:rsidP="004627B9">
      <w:pPr>
        <w:pStyle w:val="a7"/>
        <w:numPr>
          <w:ilvl w:val="1"/>
          <w:numId w:val="6"/>
        </w:numPr>
        <w:ind w:right="-710"/>
        <w:jc w:val="both"/>
        <w:rPr>
          <w:sz w:val="22"/>
          <w:szCs w:val="22"/>
        </w:rPr>
      </w:pPr>
      <w:r w:rsidRPr="001009A7">
        <w:rPr>
          <w:sz w:val="22"/>
          <w:szCs w:val="22"/>
        </w:rPr>
        <w:t>εκτυπωμένα βιογραφικά σημειώματα για τις προγραμματισμένες συνεντεύξεις μου,</w:t>
      </w:r>
    </w:p>
    <w:p w:rsidR="00423E5A" w:rsidRPr="001009A7" w:rsidRDefault="00423E5A" w:rsidP="004627B9">
      <w:pPr>
        <w:pStyle w:val="a7"/>
        <w:numPr>
          <w:ilvl w:val="1"/>
          <w:numId w:val="6"/>
        </w:numPr>
        <w:ind w:right="-568"/>
        <w:jc w:val="both"/>
        <w:rPr>
          <w:sz w:val="22"/>
          <w:szCs w:val="22"/>
        </w:rPr>
      </w:pPr>
      <w:r w:rsidRPr="001009A7">
        <w:rPr>
          <w:sz w:val="22"/>
          <w:szCs w:val="22"/>
        </w:rPr>
        <w:t>επιπλέον αντίγραφα του βιογραφικού μου (εφόσον θέλω να δώσω και άλλες συνεντεύξεις).</w:t>
      </w:r>
    </w:p>
    <w:p w:rsidR="00423E5A" w:rsidRPr="001009A7" w:rsidRDefault="00423E5A" w:rsidP="004627B9">
      <w:pPr>
        <w:pStyle w:val="a7"/>
        <w:ind w:left="1080" w:right="-538"/>
        <w:jc w:val="both"/>
        <w:rPr>
          <w:sz w:val="22"/>
          <w:szCs w:val="22"/>
        </w:rPr>
      </w:pPr>
    </w:p>
    <w:p w:rsidR="00423E5A" w:rsidRPr="001009A7" w:rsidRDefault="00423E5A" w:rsidP="004627B9">
      <w:pPr>
        <w:pStyle w:val="a7"/>
        <w:numPr>
          <w:ilvl w:val="0"/>
          <w:numId w:val="6"/>
        </w:numPr>
        <w:ind w:right="-1"/>
        <w:jc w:val="both"/>
        <w:rPr>
          <w:sz w:val="22"/>
          <w:szCs w:val="22"/>
        </w:rPr>
      </w:pPr>
      <w:r w:rsidRPr="001009A7">
        <w:rPr>
          <w:sz w:val="22"/>
          <w:szCs w:val="22"/>
        </w:rPr>
        <w:t xml:space="preserve">Να φροντίσω να έχω προσεγμένη εμφάνιση και επαγγελματική συμπεριφορά κατά τη διάρκεια των συνεντεύξεων. </w:t>
      </w:r>
    </w:p>
    <w:p w:rsidR="00423E5A" w:rsidRPr="001009A7" w:rsidRDefault="00423E5A" w:rsidP="004627B9">
      <w:pPr>
        <w:pStyle w:val="a7"/>
        <w:ind w:left="360" w:right="-538"/>
        <w:jc w:val="both"/>
        <w:rPr>
          <w:sz w:val="22"/>
          <w:szCs w:val="22"/>
        </w:rPr>
      </w:pPr>
    </w:p>
    <w:p w:rsidR="00423E5A" w:rsidRPr="001009A7" w:rsidRDefault="00423E5A" w:rsidP="004627B9">
      <w:pPr>
        <w:pStyle w:val="a7"/>
        <w:numPr>
          <w:ilvl w:val="0"/>
          <w:numId w:val="6"/>
        </w:numPr>
        <w:ind w:right="-1"/>
        <w:jc w:val="both"/>
        <w:rPr>
          <w:sz w:val="22"/>
          <w:szCs w:val="22"/>
        </w:rPr>
      </w:pPr>
      <w:r w:rsidRPr="001009A7">
        <w:rPr>
          <w:sz w:val="22"/>
          <w:szCs w:val="22"/>
        </w:rPr>
        <w:t>Να βρίσκομαι στο χώρο των συνεντεύξεων (κεντρική Βιβλιοθήκη ΠΑΜΑΚ) τουλάχιστον 15 λεπτά πριν την κάθε προγραμματισμένη συνέντευξή μου.</w:t>
      </w:r>
    </w:p>
    <w:p w:rsidR="00423E5A" w:rsidRPr="001009A7" w:rsidRDefault="00423E5A" w:rsidP="004627B9">
      <w:pPr>
        <w:pStyle w:val="a7"/>
        <w:ind w:left="360" w:right="-538"/>
        <w:jc w:val="both"/>
        <w:rPr>
          <w:sz w:val="22"/>
          <w:szCs w:val="22"/>
        </w:rPr>
      </w:pPr>
    </w:p>
    <w:p w:rsidR="00423E5A" w:rsidRPr="001009A7" w:rsidRDefault="00423E5A" w:rsidP="004627B9">
      <w:pPr>
        <w:pStyle w:val="a7"/>
        <w:numPr>
          <w:ilvl w:val="0"/>
          <w:numId w:val="6"/>
        </w:numPr>
        <w:ind w:right="-1"/>
        <w:jc w:val="both"/>
        <w:rPr>
          <w:sz w:val="22"/>
          <w:szCs w:val="22"/>
        </w:rPr>
      </w:pPr>
      <w:r w:rsidRPr="001009A7">
        <w:rPr>
          <w:sz w:val="22"/>
          <w:szCs w:val="22"/>
        </w:rPr>
        <w:t>Να ζητήσω από τη Γραμματεία της εκδήλωσης τυχόν κενά ραντεβού στο πρόγραμμα των εταιριών που συμμετέχουν, για να προγραμματίσω επιπλέον συνεντεύξεις (δεν υπάρχει περιορισμός)</w:t>
      </w:r>
    </w:p>
    <w:p w:rsidR="00423E5A" w:rsidRPr="001009A7" w:rsidRDefault="00423E5A" w:rsidP="004627B9">
      <w:pPr>
        <w:pStyle w:val="a7"/>
        <w:ind w:right="-538"/>
        <w:jc w:val="both"/>
        <w:rPr>
          <w:sz w:val="22"/>
          <w:szCs w:val="22"/>
        </w:rPr>
      </w:pPr>
    </w:p>
    <w:p w:rsidR="00423E5A" w:rsidRPr="001009A7" w:rsidRDefault="00423E5A" w:rsidP="004627B9">
      <w:pPr>
        <w:pStyle w:val="a7"/>
        <w:numPr>
          <w:ilvl w:val="0"/>
          <w:numId w:val="6"/>
        </w:numPr>
        <w:ind w:right="-1"/>
        <w:jc w:val="both"/>
        <w:rPr>
          <w:sz w:val="22"/>
          <w:szCs w:val="22"/>
        </w:rPr>
      </w:pPr>
      <w:r w:rsidRPr="001009A7">
        <w:rPr>
          <w:sz w:val="22"/>
          <w:szCs w:val="22"/>
        </w:rPr>
        <w:t xml:space="preserve">Να επιδιώξω να δώσω όσο περισσότερες συνεντεύξεις μπορώ, ακόμη και με εταιρίες που δεν εντάσσονται ακριβώς στις επαγγελματικές επιλογές μου. Να το δω ως μία ευκαιρία εξάσκησης στη διαδικασία της συνέντευξης και ως πρακτική ανάπτυξης επαγγελματικού δικτύου, το οποίο θα μπορώ να αξιοποιήσω και σε μελλοντικές προσεγγίσεις μου. </w:t>
      </w:r>
    </w:p>
    <w:p w:rsidR="00423E5A" w:rsidRPr="001009A7" w:rsidRDefault="00423E5A" w:rsidP="004627B9">
      <w:pPr>
        <w:pStyle w:val="a7"/>
        <w:ind w:right="-1"/>
        <w:jc w:val="both"/>
        <w:rPr>
          <w:sz w:val="22"/>
          <w:szCs w:val="22"/>
        </w:rPr>
      </w:pPr>
    </w:p>
    <w:p w:rsidR="00423E5A" w:rsidRPr="001009A7" w:rsidRDefault="00423E5A" w:rsidP="004627B9">
      <w:pPr>
        <w:pStyle w:val="a7"/>
        <w:numPr>
          <w:ilvl w:val="0"/>
          <w:numId w:val="6"/>
        </w:numPr>
        <w:ind w:right="-1"/>
        <w:jc w:val="both"/>
        <w:rPr>
          <w:sz w:val="22"/>
          <w:szCs w:val="22"/>
        </w:rPr>
      </w:pPr>
      <w:r w:rsidRPr="001009A7">
        <w:rPr>
          <w:sz w:val="22"/>
          <w:szCs w:val="22"/>
        </w:rPr>
        <w:t>Ακόμη και αν έχω προγραμματίσει όλες μου τις συνεντεύξεις σε μία ημέρα, να φροντίσω να παρευρίσκομαι στο χώρο της εκδήλωσης και τις δύο ημέρες διεκδικώντας περισσότερες ευκαιρίες συνάντησης  με εκπροσώπους επιχειρήσεων.</w:t>
      </w:r>
    </w:p>
    <w:p w:rsidR="00423E5A" w:rsidRPr="001009A7" w:rsidRDefault="00423E5A" w:rsidP="004627B9">
      <w:pPr>
        <w:pStyle w:val="a4"/>
        <w:jc w:val="both"/>
        <w:rPr>
          <w:lang w:val="el-GR"/>
        </w:rPr>
      </w:pPr>
    </w:p>
    <w:p w:rsidR="00423E5A" w:rsidRPr="001009A7" w:rsidRDefault="00423E5A" w:rsidP="004627B9">
      <w:pPr>
        <w:pStyle w:val="a7"/>
        <w:numPr>
          <w:ilvl w:val="0"/>
          <w:numId w:val="6"/>
        </w:numPr>
        <w:ind w:right="-1"/>
        <w:jc w:val="both"/>
        <w:rPr>
          <w:sz w:val="22"/>
          <w:szCs w:val="22"/>
        </w:rPr>
      </w:pPr>
      <w:r w:rsidRPr="001009A7">
        <w:rPr>
          <w:sz w:val="22"/>
          <w:szCs w:val="22"/>
        </w:rPr>
        <w:t xml:space="preserve">Αφού ολοκληρώσω τις συνεντεύξεις μου να συμπληρώσω και να παραδώσω στη Γραμματεία τις εκδήλωσης το ερωτηματολόγιο ανατροφοδότησης. </w:t>
      </w:r>
    </w:p>
    <w:p w:rsidR="00423E5A" w:rsidRPr="001009A7" w:rsidRDefault="00423E5A" w:rsidP="004627B9">
      <w:pPr>
        <w:pStyle w:val="a7"/>
        <w:ind w:left="5040" w:right="-538"/>
        <w:jc w:val="both"/>
        <w:rPr>
          <w:sz w:val="22"/>
          <w:szCs w:val="22"/>
        </w:rPr>
      </w:pPr>
    </w:p>
    <w:p w:rsidR="00423E5A" w:rsidRPr="001009A7" w:rsidRDefault="00423E5A" w:rsidP="00423E5A">
      <w:pPr>
        <w:pStyle w:val="a7"/>
        <w:ind w:left="5040" w:right="-538"/>
        <w:rPr>
          <w:sz w:val="22"/>
          <w:szCs w:val="22"/>
        </w:rPr>
      </w:pPr>
    </w:p>
    <w:p w:rsidR="00423E5A" w:rsidRPr="001009A7" w:rsidRDefault="00423E5A" w:rsidP="00423E5A">
      <w:pPr>
        <w:pStyle w:val="a7"/>
        <w:ind w:left="5040" w:right="-538"/>
        <w:rPr>
          <w:sz w:val="22"/>
          <w:szCs w:val="22"/>
        </w:rPr>
      </w:pPr>
    </w:p>
    <w:p w:rsidR="00423E5A" w:rsidRPr="001009A7" w:rsidRDefault="00423E5A" w:rsidP="00423E5A">
      <w:pPr>
        <w:pStyle w:val="a7"/>
        <w:ind w:right="-538"/>
        <w:rPr>
          <w:sz w:val="22"/>
          <w:szCs w:val="22"/>
        </w:rPr>
      </w:pPr>
    </w:p>
    <w:p w:rsidR="00423E5A" w:rsidRPr="001009A7" w:rsidRDefault="00423E5A" w:rsidP="00423E5A">
      <w:pPr>
        <w:pStyle w:val="a7"/>
        <w:ind w:left="4320" w:right="-538"/>
        <w:jc w:val="center"/>
        <w:rPr>
          <w:b/>
          <w:sz w:val="22"/>
          <w:szCs w:val="22"/>
        </w:rPr>
      </w:pPr>
    </w:p>
    <w:p w:rsidR="00423E5A" w:rsidRPr="001009A7" w:rsidRDefault="00423E5A" w:rsidP="00423E5A">
      <w:pPr>
        <w:pStyle w:val="a7"/>
        <w:ind w:left="4320" w:right="-538"/>
        <w:rPr>
          <w:b/>
          <w:sz w:val="22"/>
          <w:szCs w:val="22"/>
        </w:rPr>
      </w:pPr>
      <w:r w:rsidRPr="001009A7">
        <w:rPr>
          <w:b/>
          <w:sz w:val="22"/>
          <w:szCs w:val="22"/>
        </w:rPr>
        <w:t xml:space="preserve">                </w:t>
      </w:r>
      <w:r w:rsidRPr="001009A7">
        <w:rPr>
          <w:b/>
          <w:sz w:val="22"/>
          <w:szCs w:val="22"/>
        </w:rPr>
        <w:tab/>
        <w:t xml:space="preserve">         Σας ευχόμαστε ΚΑΛΗ ΕΠΙΤΥΧΙΑ</w:t>
      </w:r>
    </w:p>
    <w:p w:rsidR="00423E5A" w:rsidRPr="001009A7" w:rsidRDefault="00423E5A" w:rsidP="00423E5A">
      <w:pPr>
        <w:pStyle w:val="a7"/>
        <w:ind w:left="4320" w:right="-538"/>
        <w:rPr>
          <w:b/>
          <w:sz w:val="22"/>
          <w:szCs w:val="22"/>
        </w:rPr>
      </w:pPr>
    </w:p>
    <w:p w:rsidR="00423E5A" w:rsidRPr="001009A7" w:rsidRDefault="00423E5A" w:rsidP="00423E5A">
      <w:pPr>
        <w:pStyle w:val="a7"/>
        <w:ind w:left="4320" w:right="-538"/>
        <w:jc w:val="center"/>
        <w:rPr>
          <w:b/>
          <w:i/>
          <w:sz w:val="22"/>
          <w:szCs w:val="22"/>
        </w:rPr>
      </w:pPr>
      <w:r w:rsidRPr="001009A7">
        <w:rPr>
          <w:b/>
          <w:i/>
          <w:sz w:val="22"/>
          <w:szCs w:val="22"/>
        </w:rPr>
        <w:t>Οργανωτική Ομάδα Ημερών Καριέρας 201</w:t>
      </w:r>
      <w:r w:rsidR="005264FB" w:rsidRPr="001009A7">
        <w:rPr>
          <w:b/>
          <w:i/>
          <w:sz w:val="22"/>
          <w:szCs w:val="22"/>
        </w:rPr>
        <w:t>9</w:t>
      </w:r>
    </w:p>
    <w:p w:rsidR="00423E5A" w:rsidRPr="001009A7" w:rsidRDefault="00423E5A" w:rsidP="00423E5A">
      <w:pPr>
        <w:pStyle w:val="a7"/>
        <w:ind w:left="4320" w:right="-538"/>
        <w:jc w:val="center"/>
        <w:rPr>
          <w:b/>
          <w:i/>
          <w:sz w:val="22"/>
          <w:szCs w:val="22"/>
        </w:rPr>
      </w:pPr>
      <w:r w:rsidRPr="001009A7">
        <w:rPr>
          <w:b/>
          <w:i/>
          <w:sz w:val="22"/>
          <w:szCs w:val="22"/>
        </w:rPr>
        <w:t xml:space="preserve">Πανεπιστήμιο Μακεδονίας </w:t>
      </w:r>
    </w:p>
    <w:p w:rsidR="00423E5A" w:rsidRPr="001009A7" w:rsidRDefault="00423E5A" w:rsidP="00423E5A">
      <w:pPr>
        <w:ind w:right="-1800"/>
        <w:rPr>
          <w:lang w:val="el-GR"/>
        </w:rPr>
      </w:pPr>
    </w:p>
    <w:p w:rsidR="00423E5A" w:rsidRPr="001009A7" w:rsidRDefault="00423E5A" w:rsidP="00423E5A">
      <w:pPr>
        <w:ind w:right="-1"/>
        <w:jc w:val="both"/>
        <w:rPr>
          <w:rFonts w:asciiTheme="majorHAnsi" w:hAnsiTheme="majorHAnsi"/>
          <w:b/>
          <w:lang w:val="el-GR"/>
        </w:rPr>
      </w:pPr>
    </w:p>
    <w:p w:rsidR="00423E5A" w:rsidRPr="007359CA" w:rsidRDefault="00423E5A" w:rsidP="00423E5A">
      <w:pPr>
        <w:ind w:right="-1"/>
        <w:jc w:val="both"/>
        <w:rPr>
          <w:rFonts w:asciiTheme="majorHAnsi" w:hAnsiTheme="majorHAnsi"/>
          <w:i/>
          <w:lang w:val="el-GR"/>
        </w:rPr>
      </w:pPr>
      <w:r w:rsidRPr="001009A7">
        <w:rPr>
          <w:rFonts w:asciiTheme="majorHAnsi" w:hAnsiTheme="majorHAnsi"/>
          <w:b/>
          <w:i/>
          <w:lang w:val="el-GR"/>
        </w:rPr>
        <w:t>Σημ:</w:t>
      </w:r>
      <w:r w:rsidRPr="001009A7">
        <w:rPr>
          <w:rFonts w:asciiTheme="majorHAnsi" w:hAnsiTheme="majorHAnsi"/>
          <w:i/>
          <w:lang w:val="el-GR"/>
        </w:rPr>
        <w:t xml:space="preserve"> σα</w:t>
      </w:r>
      <w:r w:rsidRPr="001009A7">
        <w:rPr>
          <w:rFonts w:asciiTheme="majorHAnsi" w:hAnsiTheme="majorHAnsi" w:cs="Arial"/>
          <w:i/>
          <w:lang w:val="el-GR"/>
        </w:rPr>
        <w:t>ς ενημερώνουμε ότι στη διάρκεια της εκδήλωσης θα υπάρξουν διάφορες δραστηριότητες προβολής (συνεντεύξεις, φωτογραφίες, βίντεο από ΜΜΕ) οι οποίες θα αξιοποιηθούν περαιτέρω από το Γραφείο Διασύνδεσης σε ενέργειες προώθησης των Ημερών Καριέρας και λοιπών δραστηριοτήτων της υπηρεσίας.</w:t>
      </w:r>
      <w:r w:rsidRPr="007359CA">
        <w:rPr>
          <w:rFonts w:asciiTheme="majorHAnsi" w:hAnsiTheme="majorHAnsi" w:cs="Arial"/>
          <w:i/>
          <w:lang w:val="el-GR"/>
        </w:rPr>
        <w:t xml:space="preserve">  </w:t>
      </w:r>
    </w:p>
    <w:p w:rsidR="006E1760" w:rsidRDefault="006E1760" w:rsidP="006E1760">
      <w:pPr>
        <w:spacing w:after="0" w:line="240" w:lineRule="auto"/>
        <w:ind w:right="364"/>
        <w:rPr>
          <w:rFonts w:ascii="Calibri" w:eastAsia="Calibri" w:hAnsi="Calibri" w:cs="Calibri"/>
          <w:spacing w:val="-2"/>
          <w:sz w:val="24"/>
          <w:szCs w:val="24"/>
          <w:lang w:val="el-GR"/>
        </w:rPr>
      </w:pPr>
    </w:p>
    <w:sectPr w:rsidR="006E1760" w:rsidSect="00423E5A">
      <w:type w:val="continuous"/>
      <w:pgSz w:w="11920" w:h="16840"/>
      <w:pgMar w:top="740" w:right="800" w:bottom="280" w:left="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MS Minngs">
    <w:altName w:val="Arial Unicode MS"/>
    <w:panose1 w:val="00000000000000000000"/>
    <w:charset w:val="80"/>
    <w:family w:val="roman"/>
    <w:notTrueType/>
    <w:pitch w:val="fixed"/>
    <w:sig w:usb0="00000001" w:usb1="08070000" w:usb2="00000010" w:usb3="00000000" w:csb0="0002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D39AC"/>
    <w:multiLevelType w:val="hybridMultilevel"/>
    <w:tmpl w:val="7870D564"/>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 w15:restartNumberingAfterBreak="0">
    <w:nsid w:val="2DC81522"/>
    <w:multiLevelType w:val="hybridMultilevel"/>
    <w:tmpl w:val="EDA441B6"/>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DC323D3"/>
    <w:multiLevelType w:val="hybridMultilevel"/>
    <w:tmpl w:val="5B567372"/>
    <w:lvl w:ilvl="0" w:tplc="5BC0436E">
      <w:start w:val="105"/>
      <w:numFmt w:val="bullet"/>
      <w:lvlText w:val=""/>
      <w:lvlJc w:val="left"/>
      <w:pPr>
        <w:ind w:left="1193" w:hanging="360"/>
      </w:pPr>
      <w:rPr>
        <w:rFonts w:ascii="Wingdings" w:eastAsia="Wingdings" w:hAnsi="Wingdings" w:cs="Wingdings" w:hint="default"/>
      </w:rPr>
    </w:lvl>
    <w:lvl w:ilvl="1" w:tplc="04080003" w:tentative="1">
      <w:start w:val="1"/>
      <w:numFmt w:val="bullet"/>
      <w:lvlText w:val="o"/>
      <w:lvlJc w:val="left"/>
      <w:pPr>
        <w:ind w:left="1913" w:hanging="360"/>
      </w:pPr>
      <w:rPr>
        <w:rFonts w:ascii="Courier New" w:hAnsi="Courier New" w:cs="Courier New" w:hint="default"/>
      </w:rPr>
    </w:lvl>
    <w:lvl w:ilvl="2" w:tplc="04080005" w:tentative="1">
      <w:start w:val="1"/>
      <w:numFmt w:val="bullet"/>
      <w:lvlText w:val=""/>
      <w:lvlJc w:val="left"/>
      <w:pPr>
        <w:ind w:left="2633" w:hanging="360"/>
      </w:pPr>
      <w:rPr>
        <w:rFonts w:ascii="Wingdings" w:hAnsi="Wingdings" w:hint="default"/>
      </w:rPr>
    </w:lvl>
    <w:lvl w:ilvl="3" w:tplc="04080001" w:tentative="1">
      <w:start w:val="1"/>
      <w:numFmt w:val="bullet"/>
      <w:lvlText w:val=""/>
      <w:lvlJc w:val="left"/>
      <w:pPr>
        <w:ind w:left="3353" w:hanging="360"/>
      </w:pPr>
      <w:rPr>
        <w:rFonts w:ascii="Symbol" w:hAnsi="Symbol" w:hint="default"/>
      </w:rPr>
    </w:lvl>
    <w:lvl w:ilvl="4" w:tplc="04080003" w:tentative="1">
      <w:start w:val="1"/>
      <w:numFmt w:val="bullet"/>
      <w:lvlText w:val="o"/>
      <w:lvlJc w:val="left"/>
      <w:pPr>
        <w:ind w:left="4073" w:hanging="360"/>
      </w:pPr>
      <w:rPr>
        <w:rFonts w:ascii="Courier New" w:hAnsi="Courier New" w:cs="Courier New" w:hint="default"/>
      </w:rPr>
    </w:lvl>
    <w:lvl w:ilvl="5" w:tplc="04080005" w:tentative="1">
      <w:start w:val="1"/>
      <w:numFmt w:val="bullet"/>
      <w:lvlText w:val=""/>
      <w:lvlJc w:val="left"/>
      <w:pPr>
        <w:ind w:left="4793" w:hanging="360"/>
      </w:pPr>
      <w:rPr>
        <w:rFonts w:ascii="Wingdings" w:hAnsi="Wingdings" w:hint="default"/>
      </w:rPr>
    </w:lvl>
    <w:lvl w:ilvl="6" w:tplc="04080001" w:tentative="1">
      <w:start w:val="1"/>
      <w:numFmt w:val="bullet"/>
      <w:lvlText w:val=""/>
      <w:lvlJc w:val="left"/>
      <w:pPr>
        <w:ind w:left="5513" w:hanging="360"/>
      </w:pPr>
      <w:rPr>
        <w:rFonts w:ascii="Symbol" w:hAnsi="Symbol" w:hint="default"/>
      </w:rPr>
    </w:lvl>
    <w:lvl w:ilvl="7" w:tplc="04080003" w:tentative="1">
      <w:start w:val="1"/>
      <w:numFmt w:val="bullet"/>
      <w:lvlText w:val="o"/>
      <w:lvlJc w:val="left"/>
      <w:pPr>
        <w:ind w:left="6233" w:hanging="360"/>
      </w:pPr>
      <w:rPr>
        <w:rFonts w:ascii="Courier New" w:hAnsi="Courier New" w:cs="Courier New" w:hint="default"/>
      </w:rPr>
    </w:lvl>
    <w:lvl w:ilvl="8" w:tplc="04080005" w:tentative="1">
      <w:start w:val="1"/>
      <w:numFmt w:val="bullet"/>
      <w:lvlText w:val=""/>
      <w:lvlJc w:val="left"/>
      <w:pPr>
        <w:ind w:left="6953" w:hanging="360"/>
      </w:pPr>
      <w:rPr>
        <w:rFonts w:ascii="Wingdings" w:hAnsi="Wingdings" w:hint="default"/>
      </w:rPr>
    </w:lvl>
  </w:abstractNum>
  <w:abstractNum w:abstractNumId="3" w15:restartNumberingAfterBreak="0">
    <w:nsid w:val="594A3597"/>
    <w:multiLevelType w:val="hybridMultilevel"/>
    <w:tmpl w:val="CB341BD4"/>
    <w:lvl w:ilvl="0" w:tplc="396C3ED4">
      <w:start w:val="105"/>
      <w:numFmt w:val="bullet"/>
      <w:lvlText w:val=""/>
      <w:lvlJc w:val="left"/>
      <w:pPr>
        <w:ind w:left="1499" w:hanging="705"/>
      </w:pPr>
      <w:rPr>
        <w:rFonts w:ascii="Wingdings" w:eastAsia="Wingdings" w:hAnsi="Wingdings" w:cs="Wingdings" w:hint="default"/>
      </w:rPr>
    </w:lvl>
    <w:lvl w:ilvl="1" w:tplc="04080003" w:tentative="1">
      <w:start w:val="1"/>
      <w:numFmt w:val="bullet"/>
      <w:lvlText w:val="o"/>
      <w:lvlJc w:val="left"/>
      <w:pPr>
        <w:ind w:left="1874" w:hanging="360"/>
      </w:pPr>
      <w:rPr>
        <w:rFonts w:ascii="Courier New" w:hAnsi="Courier New" w:cs="Courier New" w:hint="default"/>
      </w:rPr>
    </w:lvl>
    <w:lvl w:ilvl="2" w:tplc="04080005" w:tentative="1">
      <w:start w:val="1"/>
      <w:numFmt w:val="bullet"/>
      <w:lvlText w:val=""/>
      <w:lvlJc w:val="left"/>
      <w:pPr>
        <w:ind w:left="2594" w:hanging="360"/>
      </w:pPr>
      <w:rPr>
        <w:rFonts w:ascii="Wingdings" w:hAnsi="Wingdings" w:hint="default"/>
      </w:rPr>
    </w:lvl>
    <w:lvl w:ilvl="3" w:tplc="04080001" w:tentative="1">
      <w:start w:val="1"/>
      <w:numFmt w:val="bullet"/>
      <w:lvlText w:val=""/>
      <w:lvlJc w:val="left"/>
      <w:pPr>
        <w:ind w:left="3314" w:hanging="360"/>
      </w:pPr>
      <w:rPr>
        <w:rFonts w:ascii="Symbol" w:hAnsi="Symbol" w:hint="default"/>
      </w:rPr>
    </w:lvl>
    <w:lvl w:ilvl="4" w:tplc="04080003" w:tentative="1">
      <w:start w:val="1"/>
      <w:numFmt w:val="bullet"/>
      <w:lvlText w:val="o"/>
      <w:lvlJc w:val="left"/>
      <w:pPr>
        <w:ind w:left="4034" w:hanging="360"/>
      </w:pPr>
      <w:rPr>
        <w:rFonts w:ascii="Courier New" w:hAnsi="Courier New" w:cs="Courier New" w:hint="default"/>
      </w:rPr>
    </w:lvl>
    <w:lvl w:ilvl="5" w:tplc="04080005" w:tentative="1">
      <w:start w:val="1"/>
      <w:numFmt w:val="bullet"/>
      <w:lvlText w:val=""/>
      <w:lvlJc w:val="left"/>
      <w:pPr>
        <w:ind w:left="4754" w:hanging="360"/>
      </w:pPr>
      <w:rPr>
        <w:rFonts w:ascii="Wingdings" w:hAnsi="Wingdings" w:hint="default"/>
      </w:rPr>
    </w:lvl>
    <w:lvl w:ilvl="6" w:tplc="04080001" w:tentative="1">
      <w:start w:val="1"/>
      <w:numFmt w:val="bullet"/>
      <w:lvlText w:val=""/>
      <w:lvlJc w:val="left"/>
      <w:pPr>
        <w:ind w:left="5474" w:hanging="360"/>
      </w:pPr>
      <w:rPr>
        <w:rFonts w:ascii="Symbol" w:hAnsi="Symbol" w:hint="default"/>
      </w:rPr>
    </w:lvl>
    <w:lvl w:ilvl="7" w:tplc="04080003" w:tentative="1">
      <w:start w:val="1"/>
      <w:numFmt w:val="bullet"/>
      <w:lvlText w:val="o"/>
      <w:lvlJc w:val="left"/>
      <w:pPr>
        <w:ind w:left="6194" w:hanging="360"/>
      </w:pPr>
      <w:rPr>
        <w:rFonts w:ascii="Courier New" w:hAnsi="Courier New" w:cs="Courier New" w:hint="default"/>
      </w:rPr>
    </w:lvl>
    <w:lvl w:ilvl="8" w:tplc="04080005" w:tentative="1">
      <w:start w:val="1"/>
      <w:numFmt w:val="bullet"/>
      <w:lvlText w:val=""/>
      <w:lvlJc w:val="left"/>
      <w:pPr>
        <w:ind w:left="6914" w:hanging="360"/>
      </w:pPr>
      <w:rPr>
        <w:rFonts w:ascii="Wingdings" w:hAnsi="Wingdings" w:hint="default"/>
      </w:rPr>
    </w:lvl>
  </w:abstractNum>
  <w:abstractNum w:abstractNumId="4" w15:restartNumberingAfterBreak="0">
    <w:nsid w:val="728A6923"/>
    <w:multiLevelType w:val="hybridMultilevel"/>
    <w:tmpl w:val="56184662"/>
    <w:lvl w:ilvl="0" w:tplc="0408000F">
      <w:start w:val="1"/>
      <w:numFmt w:val="decimal"/>
      <w:lvlText w:val="%1."/>
      <w:lvlJc w:val="left"/>
      <w:pPr>
        <w:ind w:left="1514" w:hanging="360"/>
      </w:pPr>
    </w:lvl>
    <w:lvl w:ilvl="1" w:tplc="0408000F">
      <w:start w:val="1"/>
      <w:numFmt w:val="decimal"/>
      <w:lvlText w:val="%2."/>
      <w:lvlJc w:val="left"/>
      <w:pPr>
        <w:ind w:left="2234" w:hanging="360"/>
      </w:pPr>
      <w:rPr>
        <w:rFonts w:hint="default"/>
      </w:rPr>
    </w:lvl>
    <w:lvl w:ilvl="2" w:tplc="0408001B" w:tentative="1">
      <w:start w:val="1"/>
      <w:numFmt w:val="lowerRoman"/>
      <w:lvlText w:val="%3."/>
      <w:lvlJc w:val="right"/>
      <w:pPr>
        <w:ind w:left="2954" w:hanging="180"/>
      </w:pPr>
    </w:lvl>
    <w:lvl w:ilvl="3" w:tplc="0408000F" w:tentative="1">
      <w:start w:val="1"/>
      <w:numFmt w:val="decimal"/>
      <w:lvlText w:val="%4."/>
      <w:lvlJc w:val="left"/>
      <w:pPr>
        <w:ind w:left="3674" w:hanging="360"/>
      </w:pPr>
    </w:lvl>
    <w:lvl w:ilvl="4" w:tplc="04080019" w:tentative="1">
      <w:start w:val="1"/>
      <w:numFmt w:val="lowerLetter"/>
      <w:lvlText w:val="%5."/>
      <w:lvlJc w:val="left"/>
      <w:pPr>
        <w:ind w:left="4394" w:hanging="360"/>
      </w:pPr>
    </w:lvl>
    <w:lvl w:ilvl="5" w:tplc="0408001B" w:tentative="1">
      <w:start w:val="1"/>
      <w:numFmt w:val="lowerRoman"/>
      <w:lvlText w:val="%6."/>
      <w:lvlJc w:val="right"/>
      <w:pPr>
        <w:ind w:left="5114" w:hanging="180"/>
      </w:pPr>
    </w:lvl>
    <w:lvl w:ilvl="6" w:tplc="0408000F" w:tentative="1">
      <w:start w:val="1"/>
      <w:numFmt w:val="decimal"/>
      <w:lvlText w:val="%7."/>
      <w:lvlJc w:val="left"/>
      <w:pPr>
        <w:ind w:left="5834" w:hanging="360"/>
      </w:pPr>
    </w:lvl>
    <w:lvl w:ilvl="7" w:tplc="04080019" w:tentative="1">
      <w:start w:val="1"/>
      <w:numFmt w:val="lowerLetter"/>
      <w:lvlText w:val="%8."/>
      <w:lvlJc w:val="left"/>
      <w:pPr>
        <w:ind w:left="6554" w:hanging="360"/>
      </w:pPr>
    </w:lvl>
    <w:lvl w:ilvl="8" w:tplc="0408001B" w:tentative="1">
      <w:start w:val="1"/>
      <w:numFmt w:val="lowerRoman"/>
      <w:lvlText w:val="%9."/>
      <w:lvlJc w:val="right"/>
      <w:pPr>
        <w:ind w:left="7274" w:hanging="180"/>
      </w:pPr>
    </w:lvl>
  </w:abstractNum>
  <w:abstractNum w:abstractNumId="5" w15:restartNumberingAfterBreak="0">
    <w:nsid w:val="7B280C98"/>
    <w:multiLevelType w:val="hybridMultilevel"/>
    <w:tmpl w:val="B4FCC0F0"/>
    <w:lvl w:ilvl="0" w:tplc="0408000B">
      <w:start w:val="1"/>
      <w:numFmt w:val="bullet"/>
      <w:lvlText w:val=""/>
      <w:lvlJc w:val="left"/>
      <w:pPr>
        <w:ind w:left="473" w:hanging="360"/>
      </w:pPr>
      <w:rPr>
        <w:rFonts w:ascii="Wingdings" w:hAnsi="Wingdings" w:hint="default"/>
        <w:b/>
      </w:rPr>
    </w:lvl>
    <w:lvl w:ilvl="1" w:tplc="04080003" w:tentative="1">
      <w:start w:val="1"/>
      <w:numFmt w:val="bullet"/>
      <w:lvlText w:val="o"/>
      <w:lvlJc w:val="left"/>
      <w:pPr>
        <w:ind w:left="1193" w:hanging="360"/>
      </w:pPr>
      <w:rPr>
        <w:rFonts w:ascii="Courier New" w:hAnsi="Courier New" w:cs="Courier New" w:hint="default"/>
      </w:rPr>
    </w:lvl>
    <w:lvl w:ilvl="2" w:tplc="04080005" w:tentative="1">
      <w:start w:val="1"/>
      <w:numFmt w:val="bullet"/>
      <w:lvlText w:val=""/>
      <w:lvlJc w:val="left"/>
      <w:pPr>
        <w:ind w:left="1913" w:hanging="360"/>
      </w:pPr>
      <w:rPr>
        <w:rFonts w:ascii="Wingdings" w:hAnsi="Wingdings" w:hint="default"/>
      </w:rPr>
    </w:lvl>
    <w:lvl w:ilvl="3" w:tplc="04080001" w:tentative="1">
      <w:start w:val="1"/>
      <w:numFmt w:val="bullet"/>
      <w:lvlText w:val=""/>
      <w:lvlJc w:val="left"/>
      <w:pPr>
        <w:ind w:left="2633" w:hanging="360"/>
      </w:pPr>
      <w:rPr>
        <w:rFonts w:ascii="Symbol" w:hAnsi="Symbol" w:hint="default"/>
      </w:rPr>
    </w:lvl>
    <w:lvl w:ilvl="4" w:tplc="04080003" w:tentative="1">
      <w:start w:val="1"/>
      <w:numFmt w:val="bullet"/>
      <w:lvlText w:val="o"/>
      <w:lvlJc w:val="left"/>
      <w:pPr>
        <w:ind w:left="3353" w:hanging="360"/>
      </w:pPr>
      <w:rPr>
        <w:rFonts w:ascii="Courier New" w:hAnsi="Courier New" w:cs="Courier New" w:hint="default"/>
      </w:rPr>
    </w:lvl>
    <w:lvl w:ilvl="5" w:tplc="04080005" w:tentative="1">
      <w:start w:val="1"/>
      <w:numFmt w:val="bullet"/>
      <w:lvlText w:val=""/>
      <w:lvlJc w:val="left"/>
      <w:pPr>
        <w:ind w:left="4073" w:hanging="360"/>
      </w:pPr>
      <w:rPr>
        <w:rFonts w:ascii="Wingdings" w:hAnsi="Wingdings" w:hint="default"/>
      </w:rPr>
    </w:lvl>
    <w:lvl w:ilvl="6" w:tplc="04080001" w:tentative="1">
      <w:start w:val="1"/>
      <w:numFmt w:val="bullet"/>
      <w:lvlText w:val=""/>
      <w:lvlJc w:val="left"/>
      <w:pPr>
        <w:ind w:left="4793" w:hanging="360"/>
      </w:pPr>
      <w:rPr>
        <w:rFonts w:ascii="Symbol" w:hAnsi="Symbol" w:hint="default"/>
      </w:rPr>
    </w:lvl>
    <w:lvl w:ilvl="7" w:tplc="04080003" w:tentative="1">
      <w:start w:val="1"/>
      <w:numFmt w:val="bullet"/>
      <w:lvlText w:val="o"/>
      <w:lvlJc w:val="left"/>
      <w:pPr>
        <w:ind w:left="5513" w:hanging="360"/>
      </w:pPr>
      <w:rPr>
        <w:rFonts w:ascii="Courier New" w:hAnsi="Courier New" w:cs="Courier New" w:hint="default"/>
      </w:rPr>
    </w:lvl>
    <w:lvl w:ilvl="8" w:tplc="04080005" w:tentative="1">
      <w:start w:val="1"/>
      <w:numFmt w:val="bullet"/>
      <w:lvlText w:val=""/>
      <w:lvlJc w:val="left"/>
      <w:pPr>
        <w:ind w:left="6233"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7B5"/>
    <w:rsid w:val="00052821"/>
    <w:rsid w:val="000B0BF7"/>
    <w:rsid w:val="001009A7"/>
    <w:rsid w:val="00130FA4"/>
    <w:rsid w:val="0014353F"/>
    <w:rsid w:val="00184CA4"/>
    <w:rsid w:val="00204883"/>
    <w:rsid w:val="00393A3E"/>
    <w:rsid w:val="00423E5A"/>
    <w:rsid w:val="004627B9"/>
    <w:rsid w:val="00471CC9"/>
    <w:rsid w:val="005264FB"/>
    <w:rsid w:val="005627B5"/>
    <w:rsid w:val="006C5F05"/>
    <w:rsid w:val="006D5115"/>
    <w:rsid w:val="006E1760"/>
    <w:rsid w:val="00803819"/>
    <w:rsid w:val="00961567"/>
    <w:rsid w:val="009E2697"/>
    <w:rsid w:val="009E3781"/>
    <w:rsid w:val="00A519A3"/>
    <w:rsid w:val="00A53577"/>
    <w:rsid w:val="00A85681"/>
    <w:rsid w:val="00B26153"/>
    <w:rsid w:val="00B30D07"/>
    <w:rsid w:val="00B82426"/>
    <w:rsid w:val="00BF4C4C"/>
    <w:rsid w:val="00C50D9A"/>
    <w:rsid w:val="00C907A5"/>
    <w:rsid w:val="00C90AC7"/>
    <w:rsid w:val="00CD6B83"/>
    <w:rsid w:val="00CF1AC0"/>
    <w:rsid w:val="00FA6703"/>
    <w:rsid w:val="00FD129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6F30B3-30B3-48FB-8E86-433F3CBC7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30FA4"/>
    <w:pPr>
      <w:widowControl/>
      <w:spacing w:after="0" w:line="240" w:lineRule="auto"/>
    </w:pPr>
    <w:rPr>
      <w:lang w:val="it-IT"/>
    </w:rPr>
  </w:style>
  <w:style w:type="paragraph" w:styleId="a4">
    <w:name w:val="List Paragraph"/>
    <w:basedOn w:val="a"/>
    <w:uiPriority w:val="34"/>
    <w:qFormat/>
    <w:rsid w:val="00130FA4"/>
    <w:pPr>
      <w:ind w:left="720"/>
      <w:contextualSpacing/>
    </w:pPr>
  </w:style>
  <w:style w:type="character" w:styleId="-">
    <w:name w:val="Hyperlink"/>
    <w:basedOn w:val="a0"/>
    <w:uiPriority w:val="99"/>
    <w:unhideWhenUsed/>
    <w:rsid w:val="0014353F"/>
    <w:rPr>
      <w:rFonts w:ascii="Times New Roman" w:hAnsi="Times New Roman" w:cs="Times New Roman" w:hint="default"/>
      <w:color w:val="0000FF"/>
      <w:u w:val="single"/>
    </w:rPr>
  </w:style>
  <w:style w:type="paragraph" w:styleId="a5">
    <w:name w:val="header"/>
    <w:basedOn w:val="a"/>
    <w:link w:val="Char"/>
    <w:uiPriority w:val="99"/>
    <w:unhideWhenUsed/>
    <w:rsid w:val="0014353F"/>
    <w:pPr>
      <w:widowControl/>
      <w:tabs>
        <w:tab w:val="center" w:pos="4320"/>
        <w:tab w:val="right" w:pos="8640"/>
      </w:tabs>
      <w:spacing w:after="0" w:line="240" w:lineRule="auto"/>
    </w:pPr>
    <w:rPr>
      <w:rFonts w:ascii="Cambria" w:eastAsia="MS Minngs" w:hAnsi="Cambria" w:cs="Times New Roman"/>
      <w:sz w:val="24"/>
      <w:szCs w:val="24"/>
    </w:rPr>
  </w:style>
  <w:style w:type="character" w:customStyle="1" w:styleId="Char">
    <w:name w:val="Κεφαλίδα Char"/>
    <w:basedOn w:val="a0"/>
    <w:link w:val="a5"/>
    <w:uiPriority w:val="99"/>
    <w:rsid w:val="0014353F"/>
    <w:rPr>
      <w:rFonts w:ascii="Cambria" w:eastAsia="MS Minngs" w:hAnsi="Cambria" w:cs="Times New Roman"/>
      <w:sz w:val="24"/>
      <w:szCs w:val="24"/>
    </w:rPr>
  </w:style>
  <w:style w:type="paragraph" w:styleId="a6">
    <w:name w:val="Balloon Text"/>
    <w:basedOn w:val="a"/>
    <w:link w:val="Char0"/>
    <w:uiPriority w:val="99"/>
    <w:semiHidden/>
    <w:unhideWhenUsed/>
    <w:rsid w:val="0014353F"/>
    <w:pPr>
      <w:spacing w:after="0" w:line="240" w:lineRule="auto"/>
    </w:pPr>
    <w:rPr>
      <w:rFonts w:ascii="Tahoma" w:hAnsi="Tahoma" w:cs="Tahoma"/>
      <w:sz w:val="16"/>
      <w:szCs w:val="16"/>
    </w:rPr>
  </w:style>
  <w:style w:type="character" w:customStyle="1" w:styleId="Char0">
    <w:name w:val="Κείμενο πλαισίου Char"/>
    <w:basedOn w:val="a0"/>
    <w:link w:val="a6"/>
    <w:uiPriority w:val="99"/>
    <w:semiHidden/>
    <w:rsid w:val="0014353F"/>
    <w:rPr>
      <w:rFonts w:ascii="Tahoma" w:hAnsi="Tahoma" w:cs="Tahoma"/>
      <w:sz w:val="16"/>
      <w:szCs w:val="16"/>
    </w:rPr>
  </w:style>
  <w:style w:type="character" w:styleId="-0">
    <w:name w:val="FollowedHyperlink"/>
    <w:basedOn w:val="a0"/>
    <w:uiPriority w:val="99"/>
    <w:semiHidden/>
    <w:unhideWhenUsed/>
    <w:rsid w:val="00471CC9"/>
    <w:rPr>
      <w:color w:val="800080" w:themeColor="followedHyperlink"/>
      <w:u w:val="single"/>
    </w:rPr>
  </w:style>
  <w:style w:type="paragraph" w:customStyle="1" w:styleId="a7">
    <w:name w:val="Διεύθυνση αποστολέα"/>
    <w:basedOn w:val="a"/>
    <w:rsid w:val="00423E5A"/>
    <w:pPr>
      <w:keepLines/>
      <w:widowControl/>
      <w:spacing w:after="0" w:line="200" w:lineRule="atLeast"/>
    </w:pPr>
    <w:rPr>
      <w:rFonts w:ascii="Arial" w:eastAsia="MS Minngs" w:hAnsi="Arial" w:cs="Times New Roman"/>
      <w:spacing w:val="-2"/>
      <w:sz w:val="16"/>
      <w:szCs w:val="20"/>
      <w:lang w:val="el-GR"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career@uom.edu.g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asta.uom.g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career@uom.edu.gr" TargetMode="External"/><Relationship Id="rId5" Type="http://schemas.openxmlformats.org/officeDocument/2006/relationships/image" Target="media/image1.png"/><Relationship Id="rId10" Type="http://schemas.openxmlformats.org/officeDocument/2006/relationships/hyperlink" Target="mailto:career@uom.edu.gr" TargetMode="External"/><Relationship Id="rId4" Type="http://schemas.openxmlformats.org/officeDocument/2006/relationships/webSettings" Target="webSettings.xml"/><Relationship Id="rId9" Type="http://schemas.openxmlformats.org/officeDocument/2006/relationships/hyperlink" Target="https://dasta.uom.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499</Words>
  <Characters>2848</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ΜΑΡΙΑ ΜΥΑΡΗ</cp:lastModifiedBy>
  <cp:revision>2</cp:revision>
  <dcterms:created xsi:type="dcterms:W3CDTF">2019-02-26T09:40:00Z</dcterms:created>
  <dcterms:modified xsi:type="dcterms:W3CDTF">2019-02-26T09:40:00Z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2016-03-10T00:00:00Z</vt:filetime>
  </property>
  <property fmtid="{D5CDD505-2E9C-101B-9397-08002B2CF9AE}" pid="3" name="LastSaved">
    <vt:filetime>2016-12-27T00:00:00Z</vt:filetime>
  </property>
</Properties>
</file>